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5B4A" w:rsidRPr="005F2A85" w:rsidRDefault="00D921BB" w:rsidP="00D35B4A">
      <w:pPr>
        <w:pStyle w:val="a1"/>
        <w:rPr>
          <w:rFonts w:ascii="Times New Roman" w:eastAsia="SimSun" w:hAnsi="Times New Roman"/>
          <w:bCs w:val="0"/>
          <w:sz w:val="24"/>
          <w:lang w:eastAsia="zh-CN"/>
        </w:rPr>
      </w:pPr>
      <w:bookmarkStart w:id="0" w:name="_Ref399006623"/>
      <w:bookmarkStart w:id="1" w:name="_Toc92513360"/>
      <w:bookmarkStart w:id="2" w:name="_GoBack"/>
      <w:bookmarkEnd w:id="2"/>
      <w:r w:rsidRPr="005F2A85">
        <w:rPr>
          <w:rFonts w:ascii="Times New Roman" w:eastAsia="SimSun" w:hAnsi="Times New Roman"/>
          <w:bCs w:val="0"/>
          <w:sz w:val="24"/>
          <w:lang w:eastAsia="zh-CN"/>
        </w:rPr>
        <w:t>3GPP TSG-RAN WG5 Meeting #85</w:t>
      </w:r>
      <w:r w:rsidR="00066A59" w:rsidRPr="005F2A85">
        <w:rPr>
          <w:rFonts w:ascii="Times New Roman" w:eastAsia="SimSun" w:hAnsi="Times New Roman"/>
          <w:bCs w:val="0"/>
          <w:sz w:val="24"/>
          <w:lang w:eastAsia="zh-CN"/>
        </w:rPr>
        <w:t xml:space="preserve">   </w:t>
      </w:r>
      <w:r w:rsidR="00D35B4A" w:rsidRPr="005F2A85">
        <w:rPr>
          <w:rFonts w:ascii="Times New Roman" w:eastAsia="SimSun" w:hAnsi="Times New Roman"/>
          <w:bCs w:val="0"/>
          <w:sz w:val="24"/>
          <w:lang w:eastAsia="zh-CN"/>
        </w:rPr>
        <w:t xml:space="preserve">                                  </w:t>
      </w:r>
      <w:r w:rsidRPr="005F2A85">
        <w:rPr>
          <w:rFonts w:ascii="Times New Roman" w:eastAsia="SimSun" w:hAnsi="Times New Roman"/>
          <w:bCs w:val="0"/>
          <w:sz w:val="24"/>
          <w:lang w:eastAsia="zh-CN"/>
        </w:rPr>
        <w:t>R5</w:t>
      </w:r>
      <w:r w:rsidR="00D35B4A" w:rsidRPr="005F2A85">
        <w:rPr>
          <w:rFonts w:ascii="Times New Roman" w:eastAsia="SimSun" w:hAnsi="Times New Roman"/>
          <w:bCs w:val="0"/>
          <w:sz w:val="24"/>
          <w:lang w:eastAsia="zh-CN"/>
        </w:rPr>
        <w:t>-19</w:t>
      </w:r>
      <w:r w:rsidRPr="005F2A85">
        <w:rPr>
          <w:rFonts w:ascii="Times New Roman" w:eastAsia="SimSun" w:hAnsi="Times New Roman"/>
          <w:bCs w:val="0"/>
          <w:sz w:val="24"/>
          <w:lang w:eastAsia="zh-CN"/>
        </w:rPr>
        <w:t>8</w:t>
      </w:r>
      <w:r w:rsidR="00040F75" w:rsidRPr="005F2A85">
        <w:rPr>
          <w:rFonts w:ascii="Times New Roman" w:eastAsia="SimSun" w:hAnsi="Times New Roman"/>
          <w:bCs w:val="0"/>
          <w:sz w:val="24"/>
          <w:lang w:eastAsia="zh-CN"/>
        </w:rPr>
        <w:t>77</w:t>
      </w:r>
      <w:r w:rsidR="000704CF" w:rsidRPr="005F2A85">
        <w:rPr>
          <w:rFonts w:ascii="Times New Roman" w:eastAsia="SimSun" w:hAnsi="Times New Roman"/>
          <w:bCs w:val="0"/>
          <w:sz w:val="24"/>
          <w:lang w:eastAsia="zh-CN"/>
        </w:rPr>
        <w:t>4</w:t>
      </w:r>
    </w:p>
    <w:p w:rsidR="00524F35" w:rsidRPr="005F2A85" w:rsidRDefault="00066A59" w:rsidP="00524F35">
      <w:pPr>
        <w:pStyle w:val="Header"/>
        <w:tabs>
          <w:tab w:val="left" w:pos="8040"/>
        </w:tabs>
        <w:spacing w:line="280" w:lineRule="exact"/>
        <w:rPr>
          <w:rFonts w:ascii="Times New Roman" w:hAnsi="Times New Roman"/>
          <w:sz w:val="24"/>
          <w:szCs w:val="24"/>
          <w:lang w:val="en-US"/>
        </w:rPr>
      </w:pPr>
      <w:bookmarkStart w:id="3" w:name="OLE_LINK49"/>
      <w:r w:rsidRPr="005F2A85">
        <w:rPr>
          <w:rFonts w:ascii="Times New Roman" w:hAnsi="Times New Roman"/>
          <w:sz w:val="24"/>
          <w:szCs w:val="24"/>
          <w:lang w:val="en-US"/>
        </w:rPr>
        <w:t>Reno</w:t>
      </w:r>
      <w:r w:rsidR="00524F35" w:rsidRPr="005F2A85">
        <w:rPr>
          <w:rFonts w:ascii="Times New Roman" w:hAnsi="Times New Roman"/>
          <w:sz w:val="24"/>
          <w:szCs w:val="24"/>
          <w:lang w:val="en-US"/>
        </w:rPr>
        <w:t xml:space="preserve">, </w:t>
      </w:r>
      <w:r w:rsidRPr="005F2A85">
        <w:rPr>
          <w:rFonts w:ascii="Times New Roman" w:hAnsi="Times New Roman"/>
          <w:sz w:val="24"/>
          <w:szCs w:val="24"/>
          <w:lang w:val="en-US"/>
        </w:rPr>
        <w:t>USA</w:t>
      </w:r>
      <w:r w:rsidR="00524F35" w:rsidRPr="005F2A85">
        <w:rPr>
          <w:rFonts w:ascii="Times New Roman" w:hAnsi="Times New Roman"/>
          <w:sz w:val="24"/>
          <w:szCs w:val="24"/>
          <w:lang w:val="en-US"/>
        </w:rPr>
        <w:t xml:space="preserve">, </w:t>
      </w:r>
      <w:r w:rsidR="0095475D" w:rsidRPr="005F2A85">
        <w:rPr>
          <w:rFonts w:ascii="Times New Roman" w:hAnsi="Times New Roman"/>
          <w:sz w:val="24"/>
          <w:szCs w:val="24"/>
          <w:lang w:val="en-US"/>
        </w:rPr>
        <w:t>1</w:t>
      </w:r>
      <w:r w:rsidRPr="005F2A85">
        <w:rPr>
          <w:rFonts w:ascii="Times New Roman" w:hAnsi="Times New Roman"/>
          <w:sz w:val="24"/>
          <w:szCs w:val="24"/>
          <w:lang w:val="en-US"/>
        </w:rPr>
        <w:t>8</w:t>
      </w:r>
      <w:r w:rsidR="00524F35" w:rsidRPr="005F2A85">
        <w:rPr>
          <w:rFonts w:ascii="Times New Roman" w:hAnsi="Times New Roman"/>
          <w:sz w:val="24"/>
          <w:szCs w:val="24"/>
          <w:vertAlign w:val="superscript"/>
          <w:lang w:val="en-US"/>
        </w:rPr>
        <w:t>th</w:t>
      </w:r>
      <w:r w:rsidR="00524F35" w:rsidRPr="005F2A85">
        <w:rPr>
          <w:rFonts w:ascii="Times New Roman" w:hAnsi="Times New Roman"/>
          <w:sz w:val="24"/>
          <w:szCs w:val="24"/>
          <w:lang w:val="en-US"/>
        </w:rPr>
        <w:t xml:space="preserve"> – </w:t>
      </w:r>
      <w:r w:rsidRPr="005F2A85">
        <w:rPr>
          <w:rFonts w:ascii="Times New Roman" w:hAnsi="Times New Roman"/>
          <w:sz w:val="24"/>
          <w:szCs w:val="24"/>
          <w:lang w:val="en-US"/>
        </w:rPr>
        <w:t>22</w:t>
      </w:r>
      <w:r w:rsidR="00524F35" w:rsidRPr="005F2A85">
        <w:rPr>
          <w:rFonts w:ascii="Times New Roman" w:hAnsi="Times New Roman"/>
          <w:sz w:val="24"/>
          <w:szCs w:val="24"/>
          <w:vertAlign w:val="superscript"/>
          <w:lang w:val="en-US"/>
        </w:rPr>
        <w:t>th</w:t>
      </w:r>
      <w:r w:rsidR="00524F35" w:rsidRPr="005F2A85">
        <w:rPr>
          <w:rFonts w:ascii="Times New Roman" w:hAnsi="Times New Roman"/>
          <w:sz w:val="24"/>
          <w:szCs w:val="24"/>
          <w:lang w:val="en-US"/>
        </w:rPr>
        <w:t xml:space="preserve"> </w:t>
      </w:r>
      <w:r w:rsidRPr="005F2A85">
        <w:rPr>
          <w:rFonts w:ascii="Times New Roman" w:hAnsi="Times New Roman"/>
          <w:sz w:val="24"/>
          <w:szCs w:val="24"/>
          <w:lang w:val="en-US" w:eastAsia="ko-KR"/>
        </w:rPr>
        <w:t>Novem</w:t>
      </w:r>
      <w:r w:rsidR="0095475D" w:rsidRPr="005F2A85">
        <w:rPr>
          <w:rFonts w:ascii="Times New Roman" w:hAnsi="Times New Roman"/>
          <w:sz w:val="24"/>
          <w:szCs w:val="24"/>
          <w:lang w:val="en-US" w:eastAsia="ko-KR"/>
        </w:rPr>
        <w:t>ber</w:t>
      </w:r>
      <w:r w:rsidR="00524F35" w:rsidRPr="005F2A85">
        <w:rPr>
          <w:rFonts w:ascii="Times New Roman" w:hAnsi="Times New Roman"/>
          <w:sz w:val="24"/>
          <w:szCs w:val="24"/>
          <w:lang w:val="en-US"/>
        </w:rPr>
        <w:t>, 2019</w:t>
      </w:r>
      <w:bookmarkEnd w:id="3"/>
    </w:p>
    <w:p w:rsidR="005929A6" w:rsidRPr="005F2A85" w:rsidRDefault="005929A6" w:rsidP="005929A6">
      <w:pPr>
        <w:tabs>
          <w:tab w:val="left" w:pos="1985"/>
        </w:tabs>
        <w:spacing w:after="100" w:afterAutospacing="1"/>
        <w:jc w:val="both"/>
        <w:rPr>
          <w:b/>
          <w:noProof/>
          <w:sz w:val="24"/>
        </w:rPr>
      </w:pPr>
    </w:p>
    <w:p w:rsidR="005929A6" w:rsidRPr="005F2A85" w:rsidRDefault="005929A6" w:rsidP="005929A6">
      <w:pPr>
        <w:tabs>
          <w:tab w:val="left" w:pos="1985"/>
        </w:tabs>
        <w:jc w:val="both"/>
        <w:rPr>
          <w:rFonts w:eastAsia="SimSun"/>
          <w:b/>
          <w:sz w:val="22"/>
          <w:lang w:eastAsia="zh-CN"/>
        </w:rPr>
      </w:pPr>
      <w:r w:rsidRPr="005F2A85">
        <w:rPr>
          <w:b/>
          <w:sz w:val="22"/>
        </w:rPr>
        <w:t xml:space="preserve">Source: </w:t>
      </w:r>
      <w:r w:rsidRPr="005F2A85">
        <w:rPr>
          <w:b/>
          <w:sz w:val="22"/>
        </w:rPr>
        <w:tab/>
      </w:r>
      <w:r w:rsidR="00DB2FCE" w:rsidRPr="005F2A85">
        <w:rPr>
          <w:sz w:val="22"/>
        </w:rPr>
        <w:t>Skyworks Solutions, Inc.</w:t>
      </w:r>
    </w:p>
    <w:p w:rsidR="005929A6" w:rsidRPr="005F2A85" w:rsidRDefault="005929A6" w:rsidP="00987DF6">
      <w:pPr>
        <w:ind w:left="1985" w:hanging="1985"/>
        <w:rPr>
          <w:rFonts w:eastAsia="SimSun"/>
          <w:sz w:val="22"/>
          <w:lang w:eastAsia="zh-CN"/>
        </w:rPr>
      </w:pPr>
      <w:r w:rsidRPr="005F2A85">
        <w:rPr>
          <w:b/>
          <w:sz w:val="22"/>
        </w:rPr>
        <w:t>Title:</w:t>
      </w:r>
      <w:r w:rsidRPr="005F2A85">
        <w:rPr>
          <w:sz w:val="22"/>
        </w:rPr>
        <w:t xml:space="preserve"> </w:t>
      </w:r>
      <w:r w:rsidRPr="005F2A85">
        <w:rPr>
          <w:sz w:val="22"/>
        </w:rPr>
        <w:tab/>
      </w:r>
      <w:r w:rsidR="000704CF" w:rsidRPr="005F2A85">
        <w:rPr>
          <w:rFonts w:eastAsia="SimSun"/>
          <w:sz w:val="22"/>
          <w:lang w:eastAsia="zh-CN"/>
        </w:rPr>
        <w:t>EN-DC MSD Target Transmission Power Assumptions and Test Procedure</w:t>
      </w:r>
    </w:p>
    <w:p w:rsidR="005929A6" w:rsidRPr="005F2A85" w:rsidRDefault="005929A6" w:rsidP="00390E9F">
      <w:pPr>
        <w:tabs>
          <w:tab w:val="left" w:pos="1985"/>
        </w:tabs>
        <w:jc w:val="both"/>
        <w:rPr>
          <w:rFonts w:eastAsia="SimSun"/>
          <w:sz w:val="22"/>
          <w:lang w:eastAsia="zh-CN"/>
        </w:rPr>
      </w:pPr>
      <w:r w:rsidRPr="005F2A85">
        <w:rPr>
          <w:b/>
          <w:sz w:val="22"/>
        </w:rPr>
        <w:t>Agen</w:t>
      </w:r>
      <w:r w:rsidR="007B3E89" w:rsidRPr="005F2A85">
        <w:rPr>
          <w:rFonts w:eastAsia="SimSun"/>
          <w:b/>
          <w:sz w:val="22"/>
          <w:lang w:eastAsia="zh-CN"/>
        </w:rPr>
        <w:t>d</w:t>
      </w:r>
      <w:r w:rsidRPr="005F2A85">
        <w:rPr>
          <w:b/>
          <w:sz w:val="22"/>
        </w:rPr>
        <w:t>a Item:</w:t>
      </w:r>
      <w:r w:rsidR="00291E51" w:rsidRPr="005F2A85">
        <w:rPr>
          <w:sz w:val="22"/>
        </w:rPr>
        <w:tab/>
      </w:r>
      <w:r w:rsidR="000704CF" w:rsidRPr="005F2A85">
        <w:rPr>
          <w:rFonts w:eastAsia="SimSun"/>
          <w:sz w:val="22"/>
          <w:lang w:eastAsia="zh-CN"/>
        </w:rPr>
        <w:t>5.3.5.17</w:t>
      </w:r>
    </w:p>
    <w:p w:rsidR="005929A6" w:rsidRPr="005F2A85" w:rsidRDefault="005929A6" w:rsidP="007F2CE5">
      <w:pPr>
        <w:tabs>
          <w:tab w:val="left" w:pos="1985"/>
        </w:tabs>
        <w:jc w:val="both"/>
        <w:rPr>
          <w:rFonts w:eastAsia="SimSun"/>
          <w:sz w:val="22"/>
          <w:lang w:eastAsia="zh-CN"/>
        </w:rPr>
      </w:pPr>
      <w:r w:rsidRPr="005F2A85">
        <w:rPr>
          <w:b/>
          <w:sz w:val="22"/>
        </w:rPr>
        <w:t>Document for:</w:t>
      </w:r>
      <w:r w:rsidRPr="005F2A85">
        <w:rPr>
          <w:sz w:val="22"/>
        </w:rPr>
        <w:tab/>
      </w:r>
      <w:r w:rsidR="000704CF" w:rsidRPr="005F2A85">
        <w:rPr>
          <w:rFonts w:eastAsia="SimSun"/>
          <w:sz w:val="22"/>
          <w:lang w:eastAsia="zh-CN"/>
        </w:rPr>
        <w:t>Discussion</w:t>
      </w:r>
    </w:p>
    <w:bookmarkEnd w:id="0"/>
    <w:bookmarkEnd w:id="1"/>
    <w:p w:rsidR="00FC0076" w:rsidRPr="005F2A85" w:rsidRDefault="007726F1" w:rsidP="004065E5">
      <w:pPr>
        <w:pStyle w:val="Heading1"/>
        <w:rPr>
          <w:rFonts w:ascii="Times New Roman" w:hAnsi="Times New Roman"/>
        </w:rPr>
      </w:pPr>
      <w:r w:rsidRPr="005F2A85">
        <w:rPr>
          <w:rFonts w:ascii="Times New Roman" w:hAnsi="Times New Roman"/>
        </w:rPr>
        <w:t>Introduction</w:t>
      </w:r>
    </w:p>
    <w:p w:rsidR="00751D15" w:rsidRPr="005F2A85" w:rsidRDefault="000704CF" w:rsidP="00DF500B">
      <w:pPr>
        <w:jc w:val="both"/>
        <w:rPr>
          <w:rFonts w:eastAsia="SimSun"/>
          <w:lang w:val="en-US" w:eastAsia="zh-CN"/>
        </w:rPr>
      </w:pPr>
      <w:r w:rsidRPr="005F2A85">
        <w:rPr>
          <w:rFonts w:eastAsia="SimSun"/>
          <w:lang w:val="en-US" w:eastAsia="zh-CN"/>
        </w:rPr>
        <w:t>At the last RAN WG4 Meeting #92bis, an LS [1] was sent to RAN5 informing that the current EN-DC maximum sensitivity degradation (MSD) test procedure for setting both LTE and NR transmit power levels might not always ensure that the UE MSD is tested in accordance to RAN 4 assumptions. In addition, the current conformance test procedure sends continuously uplink power control "up" commands in the uplink scheduling information to both LTE and NR carriers to ensure the UE transmits PUMAX level during the test [2]. Due to power class power sharing rules, this procedure does not guarantee that NR transmissions are possible for the entire duration of the throughput test. In addition, it does not guarantee ENDC MSD test conditions match the assumptions used by RAN4 to derive MSD levels. To alleviate this risk, this contribution aims at detailing the RAN 4 assumptions and suggests a test procedure to ensure the UE is tested at its maximum possible output power on each RAT (LTE, NR) while preventing NR RAT from being dropped</w:t>
      </w:r>
      <w:r w:rsidR="00A605F2" w:rsidRPr="005F2A85">
        <w:rPr>
          <w:rFonts w:eastAsia="SimSun"/>
          <w:lang w:val="en-US" w:eastAsia="zh-CN"/>
        </w:rPr>
        <w:t>.</w:t>
      </w:r>
    </w:p>
    <w:p w:rsidR="00AD3637" w:rsidRPr="005F2A85" w:rsidRDefault="00AD3637" w:rsidP="00AD3637">
      <w:pPr>
        <w:pStyle w:val="Heading1"/>
        <w:rPr>
          <w:rFonts w:ascii="Times New Roman" w:eastAsia="SimSun" w:hAnsi="Times New Roman"/>
          <w:lang w:eastAsia="zh-CN"/>
        </w:rPr>
      </w:pPr>
      <w:r w:rsidRPr="005F2A85">
        <w:rPr>
          <w:rFonts w:ascii="Times New Roman" w:eastAsia="SimSun" w:hAnsi="Times New Roman"/>
          <w:lang w:eastAsia="zh-CN"/>
        </w:rPr>
        <w:t>Discussion</w:t>
      </w:r>
    </w:p>
    <w:p w:rsidR="00AD3637" w:rsidRPr="005F2A85" w:rsidRDefault="00AD3637" w:rsidP="00AD3637">
      <w:r w:rsidRPr="005F2A85">
        <w:t>Throughout this document, we denote P</w:t>
      </w:r>
      <w:r w:rsidRPr="005F2A85">
        <w:rPr>
          <w:vertAlign w:val="subscript"/>
        </w:rPr>
        <w:t>LTE</w:t>
      </w:r>
      <w:r w:rsidRPr="005F2A85">
        <w:t xml:space="preserve"> and P</w:t>
      </w:r>
      <w:r w:rsidRPr="005F2A85">
        <w:rPr>
          <w:vertAlign w:val="subscript"/>
        </w:rPr>
        <w:t>NR</w:t>
      </w:r>
      <w:r w:rsidRPr="005F2A85">
        <w:t xml:space="preserve"> the LTE and NR uplink carrier transmit power level respectively.</w:t>
      </w:r>
    </w:p>
    <w:p w:rsidR="00AD3637" w:rsidRPr="005F2A85" w:rsidRDefault="00AD3637" w:rsidP="00AD3637">
      <w:pPr>
        <w:pStyle w:val="Heading2"/>
        <w:spacing w:after="240"/>
        <w:rPr>
          <w:rFonts w:ascii="Times New Roman" w:hAnsi="Times New Roman"/>
          <w:szCs w:val="36"/>
        </w:rPr>
      </w:pPr>
      <w:r w:rsidRPr="005F2A85">
        <w:rPr>
          <w:rFonts w:ascii="Times New Roman" w:hAnsi="Times New Roman"/>
          <w:szCs w:val="36"/>
        </w:rPr>
        <w:t>RAN4 Assumptions for MSD Test Points</w:t>
      </w:r>
    </w:p>
    <w:p w:rsidR="00AD3637" w:rsidRPr="005F2A85" w:rsidRDefault="00AD3637" w:rsidP="00AD3637">
      <w:r w:rsidRPr="005F2A85">
        <w:t>When deriving the MSD requirements for EN-DC operation within FR1, RAN 4 has adopted the following assumptions:</w:t>
      </w:r>
    </w:p>
    <w:p w:rsidR="00AD3637" w:rsidRPr="005F2A85" w:rsidRDefault="00AD3637" w:rsidP="00AD3637">
      <w:pPr>
        <w:pStyle w:val="ListParagraph"/>
        <w:numPr>
          <w:ilvl w:val="0"/>
          <w:numId w:val="33"/>
        </w:numPr>
        <w:ind w:firstLineChars="0"/>
        <w:rPr>
          <w:rFonts w:ascii="Times New Roman" w:hAnsi="Times New Roman" w:cs="Times New Roman"/>
          <w:sz w:val="20"/>
          <w:szCs w:val="20"/>
        </w:rPr>
      </w:pPr>
      <w:r w:rsidRPr="005F2A85">
        <w:rPr>
          <w:rFonts w:ascii="Times New Roman" w:hAnsi="Times New Roman" w:cs="Times New Roman"/>
          <w:sz w:val="20"/>
          <w:szCs w:val="20"/>
        </w:rPr>
        <w:t>For Intra-Band EN-DC operation, RAN 4 has assumed equal Power Spectral Density between LTE and NR,</w:t>
      </w:r>
    </w:p>
    <w:p w:rsidR="00AD3637" w:rsidRPr="005F2A85" w:rsidRDefault="00AD3637" w:rsidP="00AD3637">
      <w:pPr>
        <w:pStyle w:val="ListParagraph"/>
        <w:numPr>
          <w:ilvl w:val="0"/>
          <w:numId w:val="33"/>
        </w:numPr>
        <w:spacing w:after="200" w:line="276" w:lineRule="auto"/>
        <w:ind w:firstLineChars="0"/>
        <w:contextualSpacing/>
        <w:rPr>
          <w:rFonts w:ascii="Times New Roman" w:hAnsi="Times New Roman" w:cs="Times New Roman"/>
          <w:sz w:val="20"/>
          <w:szCs w:val="20"/>
        </w:rPr>
      </w:pPr>
      <w:r w:rsidRPr="005F2A85">
        <w:rPr>
          <w:rFonts w:ascii="Times New Roman" w:hAnsi="Times New Roman" w:cs="Times New Roman"/>
          <w:sz w:val="20"/>
          <w:szCs w:val="20"/>
        </w:rPr>
        <w:t>For Inter-Band EN-DC operation, RAN 4 has assumed equal power between LTE and NR.</w:t>
      </w:r>
    </w:p>
    <w:p w:rsidR="00AD3637" w:rsidRPr="005F2A85" w:rsidRDefault="00AD3637" w:rsidP="00AD3637">
      <w:pPr>
        <w:pStyle w:val="Heading2"/>
        <w:spacing w:after="240"/>
        <w:rPr>
          <w:rFonts w:ascii="Times New Roman" w:hAnsi="Times New Roman"/>
          <w:lang w:eastAsia="zh-CN"/>
        </w:rPr>
      </w:pPr>
      <w:r w:rsidRPr="005F2A85">
        <w:rPr>
          <w:rFonts w:ascii="Times New Roman" w:hAnsi="Times New Roman"/>
          <w:lang w:eastAsia="zh-CN"/>
        </w:rPr>
        <w:t>Potential Issues with Reference Sensitivity Test Procedures</w:t>
      </w:r>
    </w:p>
    <w:p w:rsidR="00AD3637" w:rsidRPr="005F2A85" w:rsidRDefault="00AD3637" w:rsidP="00AD3637">
      <w:r w:rsidRPr="005F2A85">
        <w:t>The current [2] test procedure for Reference Sensitivity levels for all EN-DC types, i.e. for either Intra-band Contiguous (</w:t>
      </w:r>
      <w:proofErr w:type="spellStart"/>
      <w:r w:rsidRPr="005F2A85">
        <w:t>subclause</w:t>
      </w:r>
      <w:proofErr w:type="spellEnd"/>
      <w:r w:rsidRPr="005F2A85">
        <w:t xml:space="preserve"> 7.3B.2.1.4.2), or Intra-band non-contiguous (</w:t>
      </w:r>
      <w:proofErr w:type="spellStart"/>
      <w:r w:rsidRPr="005F2A85">
        <w:t>subclause</w:t>
      </w:r>
      <w:proofErr w:type="spellEnd"/>
      <w:r w:rsidRPr="005F2A85">
        <w:t xml:space="preserve"> 7.3B.2.2.4.2), or Inter-band within FR1 (</w:t>
      </w:r>
      <w:proofErr w:type="spellStart"/>
      <w:r w:rsidRPr="005F2A85">
        <w:t>subclause</w:t>
      </w:r>
      <w:proofErr w:type="spellEnd"/>
      <w:r w:rsidRPr="005F2A85">
        <w:t xml:space="preserve"> 7.3B.2.3.4.2.2) specifies to “</w:t>
      </w:r>
      <w:r w:rsidRPr="005F2A85">
        <w:rPr>
          <w:i/>
        </w:rPr>
        <w:t>Send continuously uplink power control "up" commands in the uplink scheduling information to both carriers to ensure the UE transmits PUMAX level for at least the duration of the Throughput measurement</w:t>
      </w:r>
      <w:r w:rsidRPr="005F2A85">
        <w:t>”. We foresee two issues with this test procedure:</w:t>
      </w:r>
    </w:p>
    <w:p w:rsidR="00AD3637" w:rsidRPr="005F2A85" w:rsidRDefault="00AD3637" w:rsidP="00AD3637">
      <w:pPr>
        <w:pStyle w:val="ListParagraph"/>
        <w:numPr>
          <w:ilvl w:val="0"/>
          <w:numId w:val="34"/>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5F2A85">
        <w:rPr>
          <w:rFonts w:ascii="Times New Roman" w:hAnsi="Times New Roman" w:cs="Times New Roman"/>
          <w:sz w:val="20"/>
          <w:szCs w:val="20"/>
        </w:rPr>
        <w:t xml:space="preserve">Issue 1: The transmit power levels reached for LTE and NR may end up deviating from the assumptions made by RAN4 when deriving the MSD test points and MSD levels. </w:t>
      </w:r>
    </w:p>
    <w:p w:rsidR="00AD3637" w:rsidRPr="005F2A85" w:rsidRDefault="00AD3637" w:rsidP="00AD3637">
      <w:pPr>
        <w:pStyle w:val="ListParagraph"/>
        <w:numPr>
          <w:ilvl w:val="0"/>
          <w:numId w:val="34"/>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5F2A85">
        <w:rPr>
          <w:rFonts w:ascii="Times New Roman" w:hAnsi="Times New Roman" w:cs="Times New Roman"/>
          <w:sz w:val="20"/>
          <w:szCs w:val="20"/>
        </w:rPr>
        <w:t xml:space="preserve">Issue 2: The test procedure does not guarantee that NR transmissions are maintained for the duration of the test since if LTE reaches 23 </w:t>
      </w:r>
      <w:proofErr w:type="spellStart"/>
      <w:r w:rsidRPr="005F2A85">
        <w:rPr>
          <w:rFonts w:ascii="Times New Roman" w:hAnsi="Times New Roman" w:cs="Times New Roman"/>
          <w:sz w:val="20"/>
          <w:szCs w:val="20"/>
        </w:rPr>
        <w:t>dBm</w:t>
      </w:r>
      <w:proofErr w:type="spellEnd"/>
      <w:r w:rsidRPr="005F2A85">
        <w:rPr>
          <w:rFonts w:ascii="Times New Roman" w:hAnsi="Times New Roman" w:cs="Times New Roman"/>
          <w:sz w:val="20"/>
          <w:szCs w:val="20"/>
        </w:rPr>
        <w:t xml:space="preserve"> for a PC3 UE, no power is left for NR, therefore NR may be dropped.</w:t>
      </w:r>
    </w:p>
    <w:p w:rsidR="00AD3637" w:rsidRPr="005F2A85" w:rsidRDefault="00AD3637" w:rsidP="00AD3637">
      <w:pPr>
        <w:jc w:val="both"/>
      </w:pPr>
      <w:r w:rsidRPr="005F2A85">
        <w:t xml:space="preserve">It might be worth recalling here the intricacies of MSD test point derivation using the challenging example of DC_(n)71AA. </w:t>
      </w:r>
      <w:r w:rsidRPr="005F2A85">
        <w:fldChar w:fldCharType="begin"/>
      </w:r>
      <w:r w:rsidRPr="005F2A85">
        <w:instrText xml:space="preserve"> REF _Ref1138491 \h  \* MERGEFORMAT </w:instrText>
      </w:r>
      <w:r w:rsidRPr="005F2A85">
        <w:fldChar w:fldCharType="separate"/>
      </w:r>
      <w:r w:rsidRPr="005F2A85">
        <w:t xml:space="preserve">Table </w:t>
      </w:r>
      <w:r w:rsidRPr="005F2A85">
        <w:rPr>
          <w:noProof/>
        </w:rPr>
        <w:t>1</w:t>
      </w:r>
      <w:r w:rsidRPr="005F2A85">
        <w:fldChar w:fldCharType="end"/>
      </w:r>
      <w:r w:rsidRPr="005F2A85">
        <w:t xml:space="preserve"> below summarizes the agreed DC_(n)71AA MSD test points [3]. These results are the fruit of long discussions spanning across several meetings. The agreed MSD levels have been derived from experimental measurements for which P</w:t>
      </w:r>
      <w:r w:rsidRPr="005F2A85">
        <w:rPr>
          <w:vertAlign w:val="subscript"/>
        </w:rPr>
        <w:t>LTE</w:t>
      </w:r>
      <w:r w:rsidRPr="005F2A85">
        <w:t xml:space="preserve"> and P</w:t>
      </w:r>
      <w:r w:rsidRPr="005F2A85">
        <w:rPr>
          <w:vertAlign w:val="subscript"/>
        </w:rPr>
        <w:t xml:space="preserve">NR </w:t>
      </w:r>
      <w:r w:rsidRPr="005F2A85">
        <w:t>have been set at their maximum output power while meeting equal PSD.</w:t>
      </w:r>
    </w:p>
    <w:p w:rsidR="00AD3637" w:rsidRPr="005F2A85" w:rsidRDefault="00AD3637" w:rsidP="00AD3637">
      <w:pPr>
        <w:pStyle w:val="Caption"/>
        <w:jc w:val="center"/>
      </w:pPr>
      <w:r w:rsidRPr="005F2A85">
        <w:t xml:space="preserve">Table </w:t>
      </w:r>
      <w:r w:rsidRPr="005F2A85">
        <w:fldChar w:fldCharType="begin"/>
      </w:r>
      <w:r w:rsidRPr="005F2A85">
        <w:instrText xml:space="preserve"> SEQ Table \* ARABIC </w:instrText>
      </w:r>
      <w:r w:rsidRPr="005F2A85">
        <w:fldChar w:fldCharType="separate"/>
      </w:r>
      <w:r w:rsidRPr="005F2A85">
        <w:rPr>
          <w:noProof/>
        </w:rPr>
        <w:t>1</w:t>
      </w:r>
      <w:r w:rsidRPr="005F2A85">
        <w:fldChar w:fldCharType="end"/>
      </w:r>
      <w:r w:rsidRPr="005F2A85">
        <w:t>. Reference Sensitivity (MSD) Levels and Test Points Intra-band DC_(n)71AA</w:t>
      </w:r>
    </w:p>
    <w:tbl>
      <w:tblPr>
        <w:tblW w:w="10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1"/>
        <w:gridCol w:w="1603"/>
        <w:gridCol w:w="1512"/>
        <w:gridCol w:w="992"/>
        <w:gridCol w:w="1370"/>
        <w:gridCol w:w="1509"/>
        <w:gridCol w:w="993"/>
        <w:gridCol w:w="708"/>
        <w:gridCol w:w="1091"/>
        <w:gridCol w:w="7"/>
      </w:tblGrid>
      <w:tr w:rsidR="00AD3637" w:rsidRPr="005F2A85" w:rsidTr="00E85E29">
        <w:trPr>
          <w:trHeight w:val="225"/>
          <w:jc w:val="center"/>
        </w:trPr>
        <w:tc>
          <w:tcPr>
            <w:tcW w:w="10736" w:type="dxa"/>
            <w:gridSpan w:val="10"/>
            <w:tcBorders>
              <w:top w:val="single" w:sz="4" w:space="0" w:color="auto"/>
              <w:left w:val="single" w:sz="4" w:space="0" w:color="auto"/>
              <w:bottom w:val="single" w:sz="4" w:space="0" w:color="auto"/>
              <w:right w:val="single" w:sz="4" w:space="0" w:color="auto"/>
            </w:tcBorders>
          </w:tcPr>
          <w:p w:rsidR="00AD3637" w:rsidRPr="005F2A85" w:rsidRDefault="00AD3637" w:rsidP="00E85E29">
            <w:pPr>
              <w:pStyle w:val="TAH"/>
              <w:rPr>
                <w:rFonts w:ascii="Times New Roman" w:hAnsi="Times New Roman"/>
                <w:sz w:val="20"/>
              </w:rPr>
            </w:pPr>
            <w:r w:rsidRPr="005F2A85">
              <w:rPr>
                <w:rFonts w:ascii="Times New Roman" w:hAnsi="Times New Roman"/>
                <w:sz w:val="20"/>
              </w:rPr>
              <w:lastRenderedPageBreak/>
              <w:t xml:space="preserve">MSD / DC bandwidth </w:t>
            </w:r>
          </w:p>
        </w:tc>
      </w:tr>
      <w:tr w:rsidR="00AD3637" w:rsidRPr="005F2A85" w:rsidTr="00E85E29">
        <w:trPr>
          <w:gridAfter w:val="1"/>
          <w:wAfter w:w="7" w:type="dxa"/>
          <w:trHeight w:val="225"/>
          <w:jc w:val="center"/>
        </w:trPr>
        <w:tc>
          <w:tcPr>
            <w:tcW w:w="951"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H"/>
              <w:rPr>
                <w:rFonts w:ascii="Times New Roman" w:hAnsi="Times New Roman"/>
                <w:sz w:val="20"/>
              </w:rPr>
            </w:pPr>
            <w:r w:rsidRPr="005F2A85">
              <w:rPr>
                <w:rFonts w:ascii="Times New Roman" w:hAnsi="Times New Roman"/>
                <w:sz w:val="20"/>
              </w:rPr>
              <w:t>Test point #</w:t>
            </w:r>
          </w:p>
        </w:tc>
        <w:tc>
          <w:tcPr>
            <w:tcW w:w="1603"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H"/>
              <w:rPr>
                <w:rFonts w:ascii="Times New Roman" w:hAnsi="Times New Roman"/>
                <w:sz w:val="20"/>
              </w:rPr>
            </w:pPr>
            <w:r w:rsidRPr="005F2A85">
              <w:rPr>
                <w:rFonts w:ascii="Times New Roman" w:hAnsi="Times New Roman"/>
                <w:sz w:val="20"/>
              </w:rPr>
              <w:t>DC configuration</w:t>
            </w:r>
          </w:p>
        </w:tc>
        <w:tc>
          <w:tcPr>
            <w:tcW w:w="1512"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H"/>
              <w:rPr>
                <w:rFonts w:ascii="Times New Roman" w:hAnsi="Times New Roman"/>
                <w:sz w:val="20"/>
              </w:rPr>
            </w:pPr>
            <w:r w:rsidRPr="005F2A85">
              <w:rPr>
                <w:rFonts w:ascii="Times New Roman" w:hAnsi="Times New Roman"/>
                <w:sz w:val="20"/>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H"/>
              <w:rPr>
                <w:rFonts w:ascii="Times New Roman" w:hAnsi="Times New Roman"/>
                <w:sz w:val="20"/>
              </w:rPr>
            </w:pPr>
            <w:r w:rsidRPr="005F2A85">
              <w:rPr>
                <w:rFonts w:ascii="Times New Roman" w:hAnsi="Times New Roman"/>
                <w:sz w:val="20"/>
              </w:rPr>
              <w:t>F</w:t>
            </w:r>
            <w:r w:rsidRPr="005F2A85">
              <w:rPr>
                <w:rFonts w:ascii="Times New Roman" w:hAnsi="Times New Roman"/>
                <w:sz w:val="20"/>
                <w:vertAlign w:val="subscript"/>
              </w:rPr>
              <w:t>C</w:t>
            </w:r>
            <w:r w:rsidRPr="005F2A85">
              <w:rPr>
                <w:rFonts w:ascii="Times New Roman" w:hAnsi="Times New Roman"/>
                <w:sz w:val="20"/>
              </w:rPr>
              <w:t xml:space="preserve"> (UL)</w:t>
            </w:r>
          </w:p>
          <w:p w:rsidR="00AD3637" w:rsidRPr="005F2A85" w:rsidRDefault="00AD3637" w:rsidP="00E85E29">
            <w:pPr>
              <w:pStyle w:val="TAH"/>
              <w:rPr>
                <w:rFonts w:ascii="Times New Roman" w:hAnsi="Times New Roman"/>
                <w:sz w:val="20"/>
              </w:rPr>
            </w:pPr>
            <w:r w:rsidRPr="005F2A85">
              <w:rPr>
                <w:rFonts w:ascii="Times New Roman" w:hAnsi="Times New Roman"/>
                <w:sz w:val="20"/>
              </w:rPr>
              <w:t>(MHz)</w:t>
            </w:r>
          </w:p>
        </w:tc>
        <w:tc>
          <w:tcPr>
            <w:tcW w:w="1370"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H"/>
              <w:rPr>
                <w:rFonts w:ascii="Times New Roman" w:hAnsi="Times New Roman"/>
                <w:sz w:val="20"/>
              </w:rPr>
            </w:pPr>
            <w:r w:rsidRPr="005F2A85">
              <w:rPr>
                <w:rFonts w:ascii="Times New Roman" w:hAnsi="Times New Roman"/>
                <w:sz w:val="20"/>
              </w:rPr>
              <w:t>Channel bandwidth</w:t>
            </w:r>
          </w:p>
          <w:p w:rsidR="00AD3637" w:rsidRPr="005F2A85" w:rsidRDefault="00AD3637" w:rsidP="00E85E29">
            <w:pPr>
              <w:pStyle w:val="TAH"/>
              <w:rPr>
                <w:rFonts w:ascii="Times New Roman" w:hAnsi="Times New Roman"/>
                <w:sz w:val="20"/>
              </w:rPr>
            </w:pPr>
            <w:r w:rsidRPr="005F2A85">
              <w:rPr>
                <w:rFonts w:ascii="Times New Roman" w:hAnsi="Times New Roman"/>
                <w:sz w:val="20"/>
              </w:rPr>
              <w:t>(MHz)</w:t>
            </w:r>
          </w:p>
        </w:tc>
        <w:tc>
          <w:tcPr>
            <w:tcW w:w="1509"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H"/>
              <w:rPr>
                <w:rFonts w:ascii="Times New Roman" w:hAnsi="Times New Roman"/>
                <w:sz w:val="20"/>
              </w:rPr>
            </w:pPr>
            <w:r w:rsidRPr="005F2A85">
              <w:rPr>
                <w:rFonts w:ascii="Times New Roman" w:hAnsi="Times New Roman"/>
                <w:sz w:val="20"/>
              </w:rPr>
              <w:t>UL</w:t>
            </w:r>
          </w:p>
          <w:p w:rsidR="00AD3637" w:rsidRPr="005F2A85" w:rsidRDefault="00AD3637" w:rsidP="00E85E29">
            <w:pPr>
              <w:pStyle w:val="TAH"/>
              <w:rPr>
                <w:rFonts w:ascii="Times New Roman" w:hAnsi="Times New Roman"/>
                <w:sz w:val="20"/>
              </w:rPr>
            </w:pPr>
            <w:r w:rsidRPr="005F2A85">
              <w:rPr>
                <w:rFonts w:ascii="Times New Roman" w:hAnsi="Times New Roman"/>
                <w:sz w:val="20"/>
              </w:rPr>
              <w:t>allocation (LCRB)</w:t>
            </w:r>
          </w:p>
        </w:tc>
        <w:tc>
          <w:tcPr>
            <w:tcW w:w="993"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H"/>
              <w:rPr>
                <w:rFonts w:ascii="Times New Roman" w:hAnsi="Times New Roman"/>
                <w:sz w:val="20"/>
              </w:rPr>
            </w:pPr>
            <w:r w:rsidRPr="005F2A85">
              <w:rPr>
                <w:rFonts w:ascii="Times New Roman" w:hAnsi="Times New Roman"/>
                <w:sz w:val="20"/>
              </w:rPr>
              <w:t>F</w:t>
            </w:r>
            <w:r w:rsidRPr="005F2A85">
              <w:rPr>
                <w:rFonts w:ascii="Times New Roman" w:hAnsi="Times New Roman"/>
                <w:sz w:val="20"/>
                <w:vertAlign w:val="subscript"/>
              </w:rPr>
              <w:t>C</w:t>
            </w:r>
            <w:r w:rsidRPr="005F2A85">
              <w:rPr>
                <w:rFonts w:ascii="Times New Roman" w:hAnsi="Times New Roman"/>
                <w:sz w:val="20"/>
              </w:rPr>
              <w:t xml:space="preserve"> (DL)</w:t>
            </w:r>
          </w:p>
          <w:p w:rsidR="00AD3637" w:rsidRPr="005F2A85" w:rsidRDefault="00AD3637" w:rsidP="00E85E29">
            <w:pPr>
              <w:pStyle w:val="TAH"/>
              <w:rPr>
                <w:rFonts w:ascii="Times New Roman" w:hAnsi="Times New Roman"/>
                <w:sz w:val="20"/>
              </w:rPr>
            </w:pPr>
            <w:r w:rsidRPr="005F2A85">
              <w:rPr>
                <w:rFonts w:ascii="Times New Roman" w:hAnsi="Times New Roman"/>
                <w:sz w:val="20"/>
              </w:rPr>
              <w:t>(MHz)</w:t>
            </w:r>
          </w:p>
        </w:tc>
        <w:tc>
          <w:tcPr>
            <w:tcW w:w="708"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H"/>
              <w:rPr>
                <w:rFonts w:ascii="Times New Roman" w:hAnsi="Times New Roman"/>
                <w:sz w:val="20"/>
              </w:rPr>
            </w:pPr>
            <w:r w:rsidRPr="005F2A85">
              <w:rPr>
                <w:rFonts w:ascii="Times New Roman" w:hAnsi="Times New Roman"/>
                <w:sz w:val="20"/>
              </w:rPr>
              <w:t>MSD</w:t>
            </w:r>
          </w:p>
          <w:p w:rsidR="00AD3637" w:rsidRPr="005F2A85" w:rsidRDefault="00AD3637" w:rsidP="00E85E29">
            <w:pPr>
              <w:pStyle w:val="TAH"/>
              <w:rPr>
                <w:rFonts w:ascii="Times New Roman" w:hAnsi="Times New Roman"/>
                <w:sz w:val="20"/>
              </w:rPr>
            </w:pPr>
            <w:r w:rsidRPr="005F2A85">
              <w:rPr>
                <w:rFonts w:ascii="Times New Roman" w:hAnsi="Times New Roman"/>
                <w:sz w:val="20"/>
              </w:rPr>
              <w:t>(dB)</w:t>
            </w:r>
          </w:p>
        </w:tc>
        <w:tc>
          <w:tcPr>
            <w:tcW w:w="1091"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H"/>
              <w:rPr>
                <w:rFonts w:ascii="Times New Roman" w:hAnsi="Times New Roman"/>
                <w:sz w:val="20"/>
              </w:rPr>
            </w:pPr>
            <w:r w:rsidRPr="005F2A85">
              <w:rPr>
                <w:rFonts w:ascii="Times New Roman" w:hAnsi="Times New Roman"/>
                <w:sz w:val="20"/>
              </w:rPr>
              <w:t>Duplex mode</w:t>
            </w:r>
          </w:p>
        </w:tc>
      </w:tr>
      <w:tr w:rsidR="00AD3637" w:rsidRPr="005F2A85" w:rsidTr="00E85E29">
        <w:trPr>
          <w:gridAfter w:val="1"/>
          <w:wAfter w:w="7" w:type="dxa"/>
          <w:trHeight w:val="225"/>
          <w:jc w:val="center"/>
        </w:trPr>
        <w:tc>
          <w:tcPr>
            <w:tcW w:w="951" w:type="dxa"/>
            <w:vMerge w:val="restart"/>
            <w:tcBorders>
              <w:top w:val="single" w:sz="4" w:space="0" w:color="auto"/>
              <w:left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rPr>
              <w:t>TP1</w:t>
            </w:r>
          </w:p>
        </w:tc>
        <w:tc>
          <w:tcPr>
            <w:tcW w:w="1603" w:type="dxa"/>
            <w:vMerge w:val="restart"/>
            <w:tcBorders>
              <w:top w:val="single" w:sz="4" w:space="0" w:color="auto"/>
              <w:left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rPr>
              <w:t>DC_(n)71AA</w:t>
            </w:r>
          </w:p>
        </w:tc>
        <w:tc>
          <w:tcPr>
            <w:tcW w:w="1512"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ja-JP"/>
              </w:rPr>
              <w:t>71</w:t>
            </w:r>
          </w:p>
        </w:tc>
        <w:tc>
          <w:tcPr>
            <w:tcW w:w="992"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ja-JP"/>
              </w:rPr>
              <w:t>66</w:t>
            </w:r>
            <w:r w:rsidRPr="005F2A85">
              <w:rPr>
                <w:rFonts w:ascii="Times New Roman" w:hAnsi="Times New Roman"/>
                <w:sz w:val="20"/>
                <w:lang w:eastAsia="zh-CN"/>
              </w:rPr>
              <w:t>5.5</w:t>
            </w:r>
          </w:p>
        </w:tc>
        <w:tc>
          <w:tcPr>
            <w:tcW w:w="1370"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ja-JP"/>
              </w:rPr>
              <w:t>5</w:t>
            </w:r>
          </w:p>
        </w:tc>
        <w:tc>
          <w:tcPr>
            <w:tcW w:w="1509"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lang w:eastAsia="ja-JP"/>
              </w:rPr>
            </w:pPr>
            <w:r w:rsidRPr="005F2A85">
              <w:rPr>
                <w:rFonts w:ascii="Times New Roman" w:hAnsi="Times New Roman"/>
                <w:sz w:val="20"/>
                <w:lang w:eastAsia="ja-JP"/>
              </w:rPr>
              <w:t>5 (</w:t>
            </w:r>
            <w:proofErr w:type="spellStart"/>
            <w:r w:rsidRPr="005F2A85">
              <w:rPr>
                <w:rFonts w:ascii="Times New Roman" w:hAnsi="Times New Roman"/>
                <w:sz w:val="20"/>
                <w:lang w:eastAsia="ja-JP"/>
              </w:rPr>
              <w:t>RB</w:t>
            </w:r>
            <w:r w:rsidRPr="005F2A85">
              <w:rPr>
                <w:rFonts w:ascii="Times New Roman" w:hAnsi="Times New Roman"/>
                <w:sz w:val="20"/>
                <w:vertAlign w:val="subscript"/>
                <w:lang w:eastAsia="ja-JP"/>
              </w:rPr>
              <w:t>end</w:t>
            </w:r>
            <w:proofErr w:type="spellEnd"/>
            <w:r w:rsidRPr="005F2A85">
              <w:rPr>
                <w:rFonts w:ascii="Times New Roman" w:hAnsi="Times New Roman"/>
                <w:sz w:val="20"/>
                <w:vertAlign w:val="subscript"/>
                <w:lang w:eastAsia="ja-JP"/>
              </w:rPr>
              <w:t xml:space="preserve"> </w:t>
            </w:r>
            <w:r w:rsidRPr="005F2A85">
              <w:rPr>
                <w:rFonts w:ascii="Times New Roman" w:hAnsi="Times New Roman"/>
                <w:sz w:val="20"/>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ja-JP"/>
              </w:rPr>
              <w:t>6</w:t>
            </w:r>
            <w:r w:rsidRPr="005F2A85">
              <w:rPr>
                <w:rFonts w:ascii="Times New Roman" w:hAnsi="Times New Roman"/>
                <w:sz w:val="20"/>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ja-JP"/>
              </w:rPr>
              <w:t>0</w:t>
            </w:r>
          </w:p>
        </w:tc>
        <w:tc>
          <w:tcPr>
            <w:tcW w:w="1091" w:type="dxa"/>
            <w:vMerge w:val="restart"/>
            <w:tcBorders>
              <w:top w:val="single" w:sz="4" w:space="0" w:color="auto"/>
              <w:left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rPr>
              <w:t>FDD</w:t>
            </w:r>
          </w:p>
        </w:tc>
      </w:tr>
      <w:tr w:rsidR="00AD3637" w:rsidRPr="005F2A85" w:rsidTr="00E85E29">
        <w:trPr>
          <w:gridAfter w:val="1"/>
          <w:wAfter w:w="7" w:type="dxa"/>
          <w:trHeight w:val="225"/>
          <w:jc w:val="center"/>
        </w:trPr>
        <w:tc>
          <w:tcPr>
            <w:tcW w:w="951" w:type="dxa"/>
            <w:vMerge/>
            <w:tcBorders>
              <w:left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p>
        </w:tc>
        <w:tc>
          <w:tcPr>
            <w:tcW w:w="1603" w:type="dxa"/>
            <w:vMerge/>
            <w:tcBorders>
              <w:left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p>
        </w:tc>
        <w:tc>
          <w:tcPr>
            <w:tcW w:w="1512"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ja-JP"/>
              </w:rPr>
              <w:t>n71</w:t>
            </w:r>
          </w:p>
        </w:tc>
        <w:tc>
          <w:tcPr>
            <w:tcW w:w="992"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zh-CN"/>
              </w:rPr>
              <w:t>675.5</w:t>
            </w:r>
          </w:p>
        </w:tc>
        <w:tc>
          <w:tcPr>
            <w:tcW w:w="1370"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ja-JP"/>
              </w:rPr>
              <w:t>15</w:t>
            </w:r>
          </w:p>
        </w:tc>
        <w:tc>
          <w:tcPr>
            <w:tcW w:w="1509"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lang w:eastAsia="ja-JP"/>
              </w:rPr>
            </w:pPr>
            <w:r w:rsidRPr="005F2A85">
              <w:rPr>
                <w:rFonts w:ascii="Times New Roman" w:hAnsi="Times New Roman"/>
                <w:sz w:val="20"/>
                <w:lang w:eastAsia="ja-JP"/>
              </w:rPr>
              <w:t>15 (</w:t>
            </w:r>
            <w:proofErr w:type="spellStart"/>
            <w:r w:rsidRPr="005F2A85">
              <w:rPr>
                <w:rFonts w:ascii="Times New Roman" w:hAnsi="Times New Roman"/>
                <w:sz w:val="20"/>
                <w:lang w:eastAsia="ja-JP"/>
              </w:rPr>
              <w:t>RB</w:t>
            </w:r>
            <w:r w:rsidRPr="005F2A85">
              <w:rPr>
                <w:rFonts w:ascii="Times New Roman" w:hAnsi="Times New Roman"/>
                <w:sz w:val="20"/>
                <w:vertAlign w:val="subscript"/>
                <w:lang w:eastAsia="ja-JP"/>
              </w:rPr>
              <w:t>start</w:t>
            </w:r>
            <w:proofErr w:type="spellEnd"/>
            <w:r w:rsidRPr="005F2A85">
              <w:rPr>
                <w:rFonts w:ascii="Times New Roman" w:hAnsi="Times New Roman"/>
                <w:sz w:val="20"/>
                <w:vertAlign w:val="subscript"/>
                <w:lang w:eastAsia="ja-JP"/>
              </w:rPr>
              <w:t xml:space="preserve"> </w:t>
            </w:r>
            <w:r w:rsidRPr="005F2A85">
              <w:rPr>
                <w:rFonts w:ascii="Times New Roman" w:hAnsi="Times New Roman"/>
                <w:sz w:val="20"/>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rPr>
              <w:t>6</w:t>
            </w:r>
            <w:r w:rsidRPr="005F2A85">
              <w:rPr>
                <w:rFonts w:ascii="Times New Roman" w:hAnsi="Times New Roman"/>
                <w:sz w:val="20"/>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rPr>
              <w:t>1.8</w:t>
            </w:r>
          </w:p>
        </w:tc>
        <w:tc>
          <w:tcPr>
            <w:tcW w:w="1091" w:type="dxa"/>
            <w:vMerge/>
            <w:tcBorders>
              <w:left w:val="single" w:sz="4" w:space="0" w:color="auto"/>
              <w:right w:val="single" w:sz="4" w:space="0" w:color="auto"/>
            </w:tcBorders>
          </w:tcPr>
          <w:p w:rsidR="00AD3637" w:rsidRPr="005F2A85" w:rsidRDefault="00AD3637" w:rsidP="00E85E29">
            <w:pPr>
              <w:pStyle w:val="TAC"/>
              <w:rPr>
                <w:rFonts w:ascii="Times New Roman" w:hAnsi="Times New Roman"/>
                <w:sz w:val="20"/>
              </w:rPr>
            </w:pPr>
          </w:p>
        </w:tc>
      </w:tr>
      <w:tr w:rsidR="00AD3637" w:rsidRPr="005F2A85" w:rsidTr="00E85E29">
        <w:trPr>
          <w:gridAfter w:val="1"/>
          <w:wAfter w:w="7" w:type="dxa"/>
          <w:trHeight w:val="225"/>
          <w:jc w:val="center"/>
        </w:trPr>
        <w:tc>
          <w:tcPr>
            <w:tcW w:w="951" w:type="dxa"/>
            <w:vMerge w:val="restart"/>
            <w:tcBorders>
              <w:left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rPr>
              <w:t>TP2</w:t>
            </w:r>
          </w:p>
        </w:tc>
        <w:tc>
          <w:tcPr>
            <w:tcW w:w="1603" w:type="dxa"/>
            <w:vMerge w:val="restart"/>
            <w:tcBorders>
              <w:left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rPr>
              <w:t>DC_(n)71AA</w:t>
            </w:r>
          </w:p>
        </w:tc>
        <w:tc>
          <w:tcPr>
            <w:tcW w:w="1512"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ja-JP"/>
              </w:rPr>
              <w:t>6</w:t>
            </w:r>
            <w:r w:rsidRPr="005F2A85">
              <w:rPr>
                <w:rFonts w:ascii="Times New Roman" w:hAnsi="Times New Roman"/>
                <w:sz w:val="20"/>
                <w:lang w:eastAsia="zh-CN"/>
              </w:rPr>
              <w:t>70.5</w:t>
            </w:r>
          </w:p>
        </w:tc>
        <w:tc>
          <w:tcPr>
            <w:tcW w:w="1370"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ja-JP"/>
              </w:rPr>
              <w:t>15</w:t>
            </w:r>
          </w:p>
        </w:tc>
        <w:tc>
          <w:tcPr>
            <w:tcW w:w="1509"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ja-JP"/>
              </w:rPr>
              <w:t>15 (</w:t>
            </w:r>
            <w:proofErr w:type="spellStart"/>
            <w:r w:rsidRPr="005F2A85">
              <w:rPr>
                <w:rFonts w:ascii="Times New Roman" w:hAnsi="Times New Roman"/>
                <w:sz w:val="20"/>
                <w:lang w:eastAsia="ja-JP"/>
              </w:rPr>
              <w:t>RB</w:t>
            </w:r>
            <w:r w:rsidRPr="005F2A85">
              <w:rPr>
                <w:rFonts w:ascii="Times New Roman" w:hAnsi="Times New Roman"/>
                <w:sz w:val="20"/>
                <w:vertAlign w:val="subscript"/>
                <w:lang w:eastAsia="ja-JP"/>
              </w:rPr>
              <w:t>end</w:t>
            </w:r>
            <w:proofErr w:type="spellEnd"/>
            <w:r w:rsidRPr="005F2A85">
              <w:rPr>
                <w:rFonts w:ascii="Times New Roman" w:hAnsi="Times New Roman"/>
                <w:sz w:val="20"/>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ja-JP"/>
              </w:rPr>
              <w:t>62</w:t>
            </w:r>
            <w:r w:rsidRPr="005F2A85">
              <w:rPr>
                <w:rFonts w:ascii="Times New Roman" w:hAnsi="Times New Roman"/>
                <w:sz w:val="20"/>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ja-JP"/>
              </w:rPr>
              <w:t>0</w:t>
            </w:r>
          </w:p>
        </w:tc>
        <w:tc>
          <w:tcPr>
            <w:tcW w:w="1091" w:type="dxa"/>
            <w:vMerge/>
            <w:tcBorders>
              <w:left w:val="single" w:sz="4" w:space="0" w:color="auto"/>
              <w:right w:val="single" w:sz="4" w:space="0" w:color="auto"/>
            </w:tcBorders>
          </w:tcPr>
          <w:p w:rsidR="00AD3637" w:rsidRPr="005F2A85" w:rsidRDefault="00AD3637" w:rsidP="00E85E29">
            <w:pPr>
              <w:pStyle w:val="TAC"/>
              <w:rPr>
                <w:rFonts w:ascii="Times New Roman" w:hAnsi="Times New Roman"/>
                <w:sz w:val="20"/>
              </w:rPr>
            </w:pPr>
          </w:p>
        </w:tc>
      </w:tr>
      <w:tr w:rsidR="00AD3637" w:rsidRPr="005F2A85" w:rsidTr="00E85E29">
        <w:trPr>
          <w:gridAfter w:val="1"/>
          <w:wAfter w:w="7" w:type="dxa"/>
          <w:trHeight w:val="225"/>
          <w:jc w:val="center"/>
        </w:trPr>
        <w:tc>
          <w:tcPr>
            <w:tcW w:w="951" w:type="dxa"/>
            <w:vMerge/>
            <w:tcBorders>
              <w:left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p>
        </w:tc>
        <w:tc>
          <w:tcPr>
            <w:tcW w:w="1603" w:type="dxa"/>
            <w:vMerge/>
            <w:tcBorders>
              <w:left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p>
        </w:tc>
        <w:tc>
          <w:tcPr>
            <w:tcW w:w="1512"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ja-JP"/>
              </w:rPr>
              <w:t>68</w:t>
            </w:r>
            <w:r w:rsidRPr="005F2A85">
              <w:rPr>
                <w:rFonts w:ascii="Times New Roman" w:hAnsi="Times New Roman"/>
                <w:sz w:val="20"/>
                <w:lang w:eastAsia="zh-CN"/>
              </w:rPr>
              <w:t>0.5</w:t>
            </w:r>
          </w:p>
        </w:tc>
        <w:tc>
          <w:tcPr>
            <w:tcW w:w="1370"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ja-JP"/>
              </w:rPr>
              <w:t>5</w:t>
            </w:r>
          </w:p>
        </w:tc>
        <w:tc>
          <w:tcPr>
            <w:tcW w:w="1509"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ja-JP"/>
              </w:rPr>
              <w:t>5 (</w:t>
            </w:r>
            <w:proofErr w:type="spellStart"/>
            <w:r w:rsidRPr="005F2A85">
              <w:rPr>
                <w:rFonts w:ascii="Times New Roman" w:hAnsi="Times New Roman"/>
                <w:sz w:val="20"/>
                <w:lang w:eastAsia="ja-JP"/>
              </w:rPr>
              <w:t>RB</w:t>
            </w:r>
            <w:r w:rsidRPr="005F2A85">
              <w:rPr>
                <w:rFonts w:ascii="Times New Roman" w:hAnsi="Times New Roman"/>
                <w:sz w:val="20"/>
                <w:vertAlign w:val="subscript"/>
                <w:lang w:eastAsia="ja-JP"/>
              </w:rPr>
              <w:t>start</w:t>
            </w:r>
            <w:proofErr w:type="spellEnd"/>
            <w:r w:rsidRPr="005F2A85">
              <w:rPr>
                <w:rFonts w:ascii="Times New Roman" w:hAnsi="Times New Roman"/>
                <w:sz w:val="20"/>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ja-JP"/>
              </w:rPr>
              <w:t>1.6</w:t>
            </w:r>
          </w:p>
        </w:tc>
        <w:tc>
          <w:tcPr>
            <w:tcW w:w="1091" w:type="dxa"/>
            <w:vMerge/>
            <w:tcBorders>
              <w:left w:val="single" w:sz="4" w:space="0" w:color="auto"/>
              <w:right w:val="single" w:sz="4" w:space="0" w:color="auto"/>
            </w:tcBorders>
          </w:tcPr>
          <w:p w:rsidR="00AD3637" w:rsidRPr="005F2A85" w:rsidRDefault="00AD3637" w:rsidP="00E85E29">
            <w:pPr>
              <w:pStyle w:val="TAC"/>
              <w:rPr>
                <w:rFonts w:ascii="Times New Roman" w:hAnsi="Times New Roman"/>
                <w:sz w:val="20"/>
              </w:rPr>
            </w:pPr>
          </w:p>
        </w:tc>
      </w:tr>
      <w:tr w:rsidR="00AD3637" w:rsidRPr="005F2A85" w:rsidTr="00E85E29">
        <w:trPr>
          <w:gridAfter w:val="1"/>
          <w:wAfter w:w="7" w:type="dxa"/>
          <w:trHeight w:val="225"/>
          <w:jc w:val="center"/>
        </w:trPr>
        <w:tc>
          <w:tcPr>
            <w:tcW w:w="951" w:type="dxa"/>
            <w:vMerge w:val="restart"/>
            <w:tcBorders>
              <w:left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rPr>
              <w:t>TP3</w:t>
            </w:r>
          </w:p>
        </w:tc>
        <w:tc>
          <w:tcPr>
            <w:tcW w:w="1603" w:type="dxa"/>
            <w:vMerge w:val="restart"/>
            <w:tcBorders>
              <w:left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rPr>
              <w:t>DC_(n)71AA</w:t>
            </w:r>
          </w:p>
        </w:tc>
        <w:tc>
          <w:tcPr>
            <w:tcW w:w="1512"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ja-JP"/>
              </w:rPr>
              <w:t>668</w:t>
            </w:r>
          </w:p>
        </w:tc>
        <w:tc>
          <w:tcPr>
            <w:tcW w:w="1370"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ja-JP"/>
              </w:rPr>
              <w:t>10</w:t>
            </w:r>
          </w:p>
        </w:tc>
        <w:tc>
          <w:tcPr>
            <w:tcW w:w="1509"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ja-JP"/>
              </w:rPr>
              <w:t>10 (</w:t>
            </w:r>
            <w:proofErr w:type="spellStart"/>
            <w:r w:rsidRPr="005F2A85">
              <w:rPr>
                <w:rFonts w:ascii="Times New Roman" w:hAnsi="Times New Roman"/>
                <w:sz w:val="20"/>
                <w:lang w:eastAsia="ja-JP"/>
              </w:rPr>
              <w:t>RB</w:t>
            </w:r>
            <w:r w:rsidRPr="005F2A85">
              <w:rPr>
                <w:rFonts w:ascii="Times New Roman" w:hAnsi="Times New Roman"/>
                <w:sz w:val="20"/>
                <w:vertAlign w:val="subscript"/>
                <w:lang w:eastAsia="ja-JP"/>
              </w:rPr>
              <w:t>end</w:t>
            </w:r>
            <w:proofErr w:type="spellEnd"/>
            <w:r w:rsidRPr="005F2A85">
              <w:rPr>
                <w:rFonts w:ascii="Times New Roman" w:hAnsi="Times New Roman"/>
                <w:sz w:val="20"/>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ja-JP"/>
              </w:rPr>
              <w:t>0</w:t>
            </w:r>
          </w:p>
        </w:tc>
        <w:tc>
          <w:tcPr>
            <w:tcW w:w="1091" w:type="dxa"/>
            <w:vMerge/>
            <w:tcBorders>
              <w:left w:val="single" w:sz="4" w:space="0" w:color="auto"/>
              <w:right w:val="single" w:sz="4" w:space="0" w:color="auto"/>
            </w:tcBorders>
          </w:tcPr>
          <w:p w:rsidR="00AD3637" w:rsidRPr="005F2A85" w:rsidRDefault="00AD3637" w:rsidP="00E85E29">
            <w:pPr>
              <w:pStyle w:val="TAC"/>
              <w:rPr>
                <w:rFonts w:ascii="Times New Roman" w:hAnsi="Times New Roman"/>
                <w:sz w:val="20"/>
              </w:rPr>
            </w:pPr>
          </w:p>
        </w:tc>
      </w:tr>
      <w:tr w:rsidR="00AD3637" w:rsidRPr="005F2A85" w:rsidTr="00E85E29">
        <w:trPr>
          <w:gridAfter w:val="1"/>
          <w:wAfter w:w="7" w:type="dxa"/>
          <w:trHeight w:val="225"/>
          <w:jc w:val="center"/>
        </w:trPr>
        <w:tc>
          <w:tcPr>
            <w:tcW w:w="951" w:type="dxa"/>
            <w:vMerge/>
            <w:tcBorders>
              <w:left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p>
        </w:tc>
        <w:tc>
          <w:tcPr>
            <w:tcW w:w="1603" w:type="dxa"/>
            <w:vMerge/>
            <w:tcBorders>
              <w:left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p>
        </w:tc>
        <w:tc>
          <w:tcPr>
            <w:tcW w:w="1512"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ja-JP"/>
              </w:rPr>
              <w:t>678</w:t>
            </w:r>
          </w:p>
        </w:tc>
        <w:tc>
          <w:tcPr>
            <w:tcW w:w="1370"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ja-JP"/>
              </w:rPr>
              <w:t>10</w:t>
            </w:r>
          </w:p>
        </w:tc>
        <w:tc>
          <w:tcPr>
            <w:tcW w:w="1509"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ja-JP"/>
              </w:rPr>
              <w:t>10 (</w:t>
            </w:r>
            <w:proofErr w:type="spellStart"/>
            <w:r w:rsidRPr="005F2A85">
              <w:rPr>
                <w:rFonts w:ascii="Times New Roman" w:hAnsi="Times New Roman"/>
                <w:sz w:val="20"/>
                <w:lang w:eastAsia="ja-JP"/>
              </w:rPr>
              <w:t>RB</w:t>
            </w:r>
            <w:r w:rsidRPr="005F2A85">
              <w:rPr>
                <w:rFonts w:ascii="Times New Roman" w:hAnsi="Times New Roman"/>
                <w:sz w:val="20"/>
                <w:vertAlign w:val="subscript"/>
                <w:lang w:eastAsia="ja-JP"/>
              </w:rPr>
              <w:t>start</w:t>
            </w:r>
            <w:proofErr w:type="spellEnd"/>
            <w:r w:rsidRPr="005F2A85">
              <w:rPr>
                <w:rFonts w:ascii="Times New Roman" w:hAnsi="Times New Roman"/>
                <w:sz w:val="20"/>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ja-JP"/>
              </w:rPr>
              <w:t>1.7</w:t>
            </w:r>
          </w:p>
        </w:tc>
        <w:tc>
          <w:tcPr>
            <w:tcW w:w="1091" w:type="dxa"/>
            <w:vMerge/>
            <w:tcBorders>
              <w:left w:val="single" w:sz="4" w:space="0" w:color="auto"/>
              <w:right w:val="single" w:sz="4" w:space="0" w:color="auto"/>
            </w:tcBorders>
          </w:tcPr>
          <w:p w:rsidR="00AD3637" w:rsidRPr="005F2A85" w:rsidRDefault="00AD3637" w:rsidP="00E85E29">
            <w:pPr>
              <w:pStyle w:val="TAC"/>
              <w:rPr>
                <w:rFonts w:ascii="Times New Roman" w:hAnsi="Times New Roman"/>
                <w:sz w:val="20"/>
              </w:rPr>
            </w:pPr>
          </w:p>
        </w:tc>
      </w:tr>
      <w:tr w:rsidR="00AD3637" w:rsidRPr="005F2A85" w:rsidTr="00E85E29">
        <w:trPr>
          <w:gridAfter w:val="1"/>
          <w:wAfter w:w="7" w:type="dxa"/>
          <w:trHeight w:val="225"/>
          <w:jc w:val="center"/>
        </w:trPr>
        <w:tc>
          <w:tcPr>
            <w:tcW w:w="951" w:type="dxa"/>
            <w:vMerge w:val="restart"/>
            <w:tcBorders>
              <w:left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rPr>
              <w:t>TP4</w:t>
            </w:r>
          </w:p>
        </w:tc>
        <w:tc>
          <w:tcPr>
            <w:tcW w:w="1603" w:type="dxa"/>
            <w:vMerge w:val="restart"/>
            <w:tcBorders>
              <w:left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rPr>
              <w:t>DC_(n)71AA</w:t>
            </w:r>
          </w:p>
        </w:tc>
        <w:tc>
          <w:tcPr>
            <w:tcW w:w="1512"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lang w:eastAsia="fi-FI"/>
              </w:rPr>
            </w:pPr>
            <w:r w:rsidRPr="005F2A85">
              <w:rPr>
                <w:rFonts w:ascii="Times New Roman" w:hAnsi="Times New Roman"/>
                <w:sz w:val="20"/>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lang w:eastAsia="ja-JP"/>
              </w:rPr>
            </w:pPr>
            <w:r w:rsidRPr="005F2A85">
              <w:rPr>
                <w:rFonts w:ascii="Times New Roman" w:hAnsi="Times New Roman"/>
                <w:sz w:val="20"/>
                <w:lang w:eastAsia="ja-JP"/>
              </w:rPr>
              <w:t>668</w:t>
            </w:r>
          </w:p>
        </w:tc>
        <w:tc>
          <w:tcPr>
            <w:tcW w:w="1370"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lang w:eastAsia="ja-JP"/>
              </w:rPr>
            </w:pPr>
            <w:r w:rsidRPr="005F2A85">
              <w:rPr>
                <w:rFonts w:ascii="Times New Roman" w:hAnsi="Times New Roman"/>
                <w:sz w:val="20"/>
                <w:lang w:eastAsia="ja-JP"/>
              </w:rPr>
              <w:t>10</w:t>
            </w:r>
          </w:p>
        </w:tc>
        <w:tc>
          <w:tcPr>
            <w:tcW w:w="1509"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lang w:eastAsia="ja-JP"/>
              </w:rPr>
            </w:pPr>
            <w:r w:rsidRPr="005F2A85">
              <w:rPr>
                <w:rFonts w:ascii="Times New Roman" w:hAnsi="Times New Roman"/>
                <w:sz w:val="20"/>
                <w:lang w:eastAsia="ja-JP"/>
              </w:rPr>
              <w:t>10 (</w:t>
            </w:r>
            <w:proofErr w:type="spellStart"/>
            <w:r w:rsidRPr="005F2A85">
              <w:rPr>
                <w:rFonts w:ascii="Times New Roman" w:hAnsi="Times New Roman"/>
                <w:sz w:val="20"/>
                <w:lang w:eastAsia="ja-JP"/>
              </w:rPr>
              <w:t>RB</w:t>
            </w:r>
            <w:r w:rsidRPr="005F2A85">
              <w:rPr>
                <w:rFonts w:ascii="Times New Roman" w:hAnsi="Times New Roman"/>
                <w:sz w:val="20"/>
                <w:vertAlign w:val="subscript"/>
                <w:lang w:eastAsia="ja-JP"/>
              </w:rPr>
              <w:t>start</w:t>
            </w:r>
            <w:proofErr w:type="spellEnd"/>
            <w:r w:rsidRPr="005F2A85">
              <w:rPr>
                <w:rFonts w:ascii="Times New Roman" w:hAnsi="Times New Roman"/>
                <w:sz w:val="20"/>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lang w:eastAsia="ja-JP"/>
              </w:rPr>
            </w:pPr>
            <w:r w:rsidRPr="005F2A85">
              <w:rPr>
                <w:rFonts w:ascii="Times New Roman" w:hAnsi="Times New Roman"/>
                <w:sz w:val="20"/>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lang w:eastAsia="ja-JP"/>
              </w:rPr>
            </w:pPr>
            <w:r w:rsidRPr="005F2A85">
              <w:rPr>
                <w:rFonts w:ascii="Times New Roman" w:hAnsi="Times New Roman"/>
                <w:sz w:val="20"/>
                <w:lang w:eastAsia="ja-JP"/>
              </w:rPr>
              <w:t>17.2</w:t>
            </w:r>
          </w:p>
        </w:tc>
        <w:tc>
          <w:tcPr>
            <w:tcW w:w="1091" w:type="dxa"/>
            <w:vMerge/>
            <w:tcBorders>
              <w:left w:val="single" w:sz="4" w:space="0" w:color="auto"/>
              <w:right w:val="single" w:sz="4" w:space="0" w:color="auto"/>
            </w:tcBorders>
          </w:tcPr>
          <w:p w:rsidR="00AD3637" w:rsidRPr="005F2A85" w:rsidRDefault="00AD3637" w:rsidP="00E85E29">
            <w:pPr>
              <w:pStyle w:val="TAC"/>
              <w:rPr>
                <w:rFonts w:ascii="Times New Roman" w:hAnsi="Times New Roman"/>
                <w:sz w:val="20"/>
              </w:rPr>
            </w:pPr>
          </w:p>
        </w:tc>
      </w:tr>
      <w:tr w:rsidR="00AD3637" w:rsidRPr="005F2A85" w:rsidTr="00E85E29">
        <w:trPr>
          <w:gridAfter w:val="1"/>
          <w:wAfter w:w="7" w:type="dxa"/>
          <w:trHeight w:val="225"/>
          <w:jc w:val="center"/>
        </w:trPr>
        <w:tc>
          <w:tcPr>
            <w:tcW w:w="951" w:type="dxa"/>
            <w:vMerge/>
            <w:tcBorders>
              <w:left w:val="single" w:sz="4" w:space="0" w:color="auto"/>
              <w:bottom w:val="single" w:sz="4" w:space="0" w:color="auto"/>
              <w:right w:val="single" w:sz="4" w:space="0" w:color="auto"/>
            </w:tcBorders>
          </w:tcPr>
          <w:p w:rsidR="00AD3637" w:rsidRPr="005F2A85" w:rsidRDefault="00AD3637" w:rsidP="00E85E29">
            <w:pPr>
              <w:pStyle w:val="TAC"/>
              <w:rPr>
                <w:rFonts w:ascii="Times New Roman" w:hAnsi="Times New Roman"/>
                <w:sz w:val="20"/>
              </w:rPr>
            </w:pPr>
          </w:p>
        </w:tc>
        <w:tc>
          <w:tcPr>
            <w:tcW w:w="1603" w:type="dxa"/>
            <w:vMerge/>
            <w:tcBorders>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p>
        </w:tc>
        <w:tc>
          <w:tcPr>
            <w:tcW w:w="1512"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lang w:eastAsia="fi-FI"/>
              </w:rPr>
            </w:pPr>
            <w:r w:rsidRPr="005F2A85">
              <w:rPr>
                <w:rFonts w:ascii="Times New Roman" w:hAnsi="Times New Roman"/>
                <w:sz w:val="20"/>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lang w:eastAsia="ja-JP"/>
              </w:rPr>
            </w:pPr>
            <w:r w:rsidRPr="005F2A85">
              <w:rPr>
                <w:rFonts w:ascii="Times New Roman" w:hAnsi="Times New Roman"/>
                <w:sz w:val="20"/>
                <w:lang w:eastAsia="ja-JP"/>
              </w:rPr>
              <w:t>678</w:t>
            </w:r>
          </w:p>
        </w:tc>
        <w:tc>
          <w:tcPr>
            <w:tcW w:w="1370"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lang w:eastAsia="ja-JP"/>
              </w:rPr>
            </w:pPr>
            <w:r w:rsidRPr="005F2A85">
              <w:rPr>
                <w:rFonts w:ascii="Times New Roman" w:hAnsi="Times New Roman"/>
                <w:sz w:val="20"/>
                <w:lang w:eastAsia="ja-JP"/>
              </w:rPr>
              <w:t>10</w:t>
            </w:r>
          </w:p>
        </w:tc>
        <w:tc>
          <w:tcPr>
            <w:tcW w:w="1509"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lang w:eastAsia="ja-JP"/>
              </w:rPr>
            </w:pPr>
            <w:r w:rsidRPr="005F2A85">
              <w:rPr>
                <w:rFonts w:ascii="Times New Roman" w:hAnsi="Times New Roman"/>
                <w:sz w:val="20"/>
                <w:lang w:eastAsia="ja-JP"/>
              </w:rPr>
              <w:t>10 (</w:t>
            </w:r>
            <w:proofErr w:type="spellStart"/>
            <w:r w:rsidRPr="005F2A85">
              <w:rPr>
                <w:rFonts w:ascii="Times New Roman" w:hAnsi="Times New Roman"/>
                <w:sz w:val="20"/>
                <w:lang w:eastAsia="ja-JP"/>
              </w:rPr>
              <w:t>RB</w:t>
            </w:r>
            <w:r w:rsidRPr="005F2A85">
              <w:rPr>
                <w:rFonts w:ascii="Times New Roman" w:hAnsi="Times New Roman"/>
                <w:sz w:val="20"/>
                <w:vertAlign w:val="subscript"/>
                <w:lang w:eastAsia="ja-JP"/>
              </w:rPr>
              <w:t>end</w:t>
            </w:r>
            <w:proofErr w:type="spellEnd"/>
            <w:r w:rsidRPr="005F2A85">
              <w:rPr>
                <w:rFonts w:ascii="Times New Roman" w:hAnsi="Times New Roman"/>
                <w:sz w:val="20"/>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lang w:eastAsia="ja-JP"/>
              </w:rPr>
            </w:pPr>
            <w:r w:rsidRPr="005F2A85">
              <w:rPr>
                <w:rFonts w:ascii="Times New Roman" w:hAnsi="Times New Roman"/>
                <w:sz w:val="20"/>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lang w:eastAsia="ja-JP"/>
              </w:rPr>
            </w:pPr>
            <w:r w:rsidRPr="005F2A85">
              <w:rPr>
                <w:rFonts w:ascii="Times New Roman" w:hAnsi="Times New Roman"/>
                <w:sz w:val="20"/>
                <w:lang w:eastAsia="ja-JP"/>
              </w:rPr>
              <w:t>29.4</w:t>
            </w:r>
          </w:p>
        </w:tc>
        <w:tc>
          <w:tcPr>
            <w:tcW w:w="1091" w:type="dxa"/>
            <w:vMerge/>
            <w:tcBorders>
              <w:left w:val="single" w:sz="4" w:space="0" w:color="auto"/>
              <w:bottom w:val="single" w:sz="4" w:space="0" w:color="auto"/>
              <w:right w:val="single" w:sz="4" w:space="0" w:color="auto"/>
            </w:tcBorders>
          </w:tcPr>
          <w:p w:rsidR="00AD3637" w:rsidRPr="005F2A85" w:rsidRDefault="00AD3637" w:rsidP="00E85E29">
            <w:pPr>
              <w:pStyle w:val="TAC"/>
              <w:rPr>
                <w:rFonts w:ascii="Times New Roman" w:hAnsi="Times New Roman"/>
                <w:sz w:val="20"/>
              </w:rPr>
            </w:pPr>
          </w:p>
        </w:tc>
      </w:tr>
    </w:tbl>
    <w:p w:rsidR="00AD3637" w:rsidRPr="005F2A85" w:rsidRDefault="00AD3637" w:rsidP="00AD3637">
      <w:pPr>
        <w:jc w:val="both"/>
      </w:pPr>
    </w:p>
    <w:p w:rsidR="00AD3637" w:rsidRPr="005F2A85" w:rsidRDefault="00AD3637" w:rsidP="00AD3637">
      <w:pPr>
        <w:jc w:val="both"/>
      </w:pPr>
      <w:r w:rsidRPr="005F2A85">
        <w:t>However, for this intra-band EN-DC combination, IMD3 and IMD5 product fall directly into protected bands leading to levels of allowed MPR/A-MPR. For example, Figure 1 below compares various sets of maximum allowed P</w:t>
      </w:r>
      <w:r w:rsidRPr="005F2A85">
        <w:rPr>
          <w:vertAlign w:val="subscript"/>
        </w:rPr>
        <w:t xml:space="preserve">NR </w:t>
      </w:r>
      <w:r w:rsidRPr="005F2A85">
        <w:t>vs P</w:t>
      </w:r>
      <w:r w:rsidRPr="005F2A85">
        <w:rPr>
          <w:vertAlign w:val="subscript"/>
        </w:rPr>
        <w:t>LTE</w:t>
      </w:r>
      <w:r w:rsidRPr="005F2A85">
        <w:t xml:space="preserve"> curves for each MSD test point (TP). These graphs are experimental measurements obtained by sweeping “P</w:t>
      </w:r>
      <w:r w:rsidRPr="005F2A85">
        <w:rPr>
          <w:vertAlign w:val="subscript"/>
        </w:rPr>
        <w:t>LTE</w:t>
      </w:r>
      <w:r w:rsidRPr="005F2A85">
        <w:t xml:space="preserve">” power levels from 7 to 22 </w:t>
      </w:r>
      <w:proofErr w:type="spellStart"/>
      <w:r w:rsidRPr="005F2A85">
        <w:t>dBm</w:t>
      </w:r>
      <w:proofErr w:type="spellEnd"/>
      <w:r w:rsidRPr="005F2A85">
        <w:t>. For each P</w:t>
      </w:r>
      <w:r w:rsidRPr="005F2A85">
        <w:rPr>
          <w:vertAlign w:val="subscript"/>
        </w:rPr>
        <w:t>LTE</w:t>
      </w:r>
      <w:r w:rsidRPr="005F2A85">
        <w:t>, “P</w:t>
      </w:r>
      <w:r w:rsidRPr="005F2A85">
        <w:rPr>
          <w:vertAlign w:val="subscript"/>
        </w:rPr>
        <w:t>NR</w:t>
      </w:r>
      <w:r w:rsidRPr="005F2A85">
        <w:t>” is swept to determine the maximum NR transmission power level allowed to meet emission limits and/or keep total power within power class limit. EN-DC power class 3 is assumed. The graph in Figure 1-right is a zoomed version of the Figure 1-left. The measured total EN-DC transmit power levels vs P</w:t>
      </w:r>
      <w:r w:rsidRPr="005F2A85">
        <w:rPr>
          <w:vertAlign w:val="subscript"/>
        </w:rPr>
        <w:t xml:space="preserve">LTE </w:t>
      </w:r>
      <w:r w:rsidRPr="005F2A85">
        <w:t>are plotted in Figure 2. Note that in Figure 1-left, the plain black curve is that corresponding to the Release 15 RAN 4 A-MPR requirements for this combination. The sudden vertical slope of this curve indicates that when “P</w:t>
      </w:r>
      <w:r w:rsidRPr="005F2A85">
        <w:rPr>
          <w:vertAlign w:val="subscript"/>
        </w:rPr>
        <w:t>LTE</w:t>
      </w:r>
      <w:r w:rsidRPr="005F2A85">
        <w:t xml:space="preserve">” exceeds a power level approximately equal to 14 </w:t>
      </w:r>
      <w:proofErr w:type="spellStart"/>
      <w:r w:rsidRPr="005F2A85">
        <w:t>dBm</w:t>
      </w:r>
      <w:proofErr w:type="spellEnd"/>
      <w:r w:rsidRPr="005F2A85">
        <w:t>, the UE is allowed to drop the NR transmission.</w:t>
      </w:r>
    </w:p>
    <w:p w:rsidR="00AD3637" w:rsidRPr="005F2A85" w:rsidRDefault="00AD3637" w:rsidP="00AD3637">
      <w:r w:rsidRPr="005F2A85">
        <w:rPr>
          <w:noProof/>
          <w:lang w:val="en-US"/>
        </w:rPr>
        <w:drawing>
          <wp:inline distT="0" distB="0" distL="0" distR="0" wp14:anchorId="6FC6A095" wp14:editId="320B578F">
            <wp:extent cx="3231254" cy="1825095"/>
            <wp:effectExtent l="0" t="0" r="762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50346" cy="1835879"/>
                    </a:xfrm>
                    <a:prstGeom prst="rect">
                      <a:avLst/>
                    </a:prstGeom>
                    <a:noFill/>
                    <a:ln>
                      <a:noFill/>
                    </a:ln>
                  </pic:spPr>
                </pic:pic>
              </a:graphicData>
            </a:graphic>
          </wp:inline>
        </w:drawing>
      </w:r>
      <w:r w:rsidRPr="005F2A85">
        <w:rPr>
          <w:noProof/>
          <w:lang w:val="en-US"/>
        </w:rPr>
        <w:drawing>
          <wp:inline distT="0" distB="0" distL="0" distR="0" wp14:anchorId="782AE449" wp14:editId="2084AE78">
            <wp:extent cx="2008314" cy="1885462"/>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8578" cy="1913874"/>
                    </a:xfrm>
                    <a:prstGeom prst="rect">
                      <a:avLst/>
                    </a:prstGeom>
                    <a:noFill/>
                    <a:ln>
                      <a:noFill/>
                    </a:ln>
                  </pic:spPr>
                </pic:pic>
              </a:graphicData>
            </a:graphic>
          </wp:inline>
        </w:drawing>
      </w:r>
    </w:p>
    <w:p w:rsidR="00AD3637" w:rsidRPr="005F2A85" w:rsidRDefault="00AD3637" w:rsidP="00AD3637">
      <w:pPr>
        <w:rPr>
          <w:b/>
        </w:rPr>
      </w:pPr>
      <w:bookmarkStart w:id="4" w:name="_Ref1139465"/>
      <w:r w:rsidRPr="005F2A85">
        <w:rPr>
          <w:b/>
        </w:rPr>
        <w:t xml:space="preserve">Figure </w:t>
      </w:r>
      <w:r w:rsidRPr="005F2A85">
        <w:rPr>
          <w:b/>
          <w:noProof/>
        </w:rPr>
        <w:fldChar w:fldCharType="begin"/>
      </w:r>
      <w:r w:rsidRPr="005F2A85">
        <w:rPr>
          <w:b/>
          <w:noProof/>
        </w:rPr>
        <w:instrText xml:space="preserve"> SEQ Figure \* ARABIC </w:instrText>
      </w:r>
      <w:r w:rsidRPr="005F2A85">
        <w:rPr>
          <w:b/>
          <w:noProof/>
        </w:rPr>
        <w:fldChar w:fldCharType="separate"/>
      </w:r>
      <w:r w:rsidRPr="005F2A85">
        <w:rPr>
          <w:b/>
          <w:noProof/>
        </w:rPr>
        <w:t>1</w:t>
      </w:r>
      <w:r w:rsidRPr="005F2A85">
        <w:rPr>
          <w:b/>
          <w:noProof/>
        </w:rPr>
        <w:fldChar w:fldCharType="end"/>
      </w:r>
      <w:bookmarkEnd w:id="4"/>
      <w:r w:rsidRPr="005F2A85">
        <w:rPr>
          <w:b/>
        </w:rPr>
        <w:t>-left: Primary y-axis: Maximum allowed P</w:t>
      </w:r>
      <w:r w:rsidRPr="005F2A85">
        <w:rPr>
          <w:b/>
          <w:vertAlign w:val="subscript"/>
        </w:rPr>
        <w:t xml:space="preserve">NR </w:t>
      </w:r>
      <w:r w:rsidRPr="005F2A85">
        <w:rPr>
          <w:b/>
        </w:rPr>
        <w:t>measured power levels for TP1 (orange dots), TP2 (crosses), TP3 (diamonds), TP4 (blue line) vs. PC3 theoretical dynamic power sharing (DPS – dashed black line), vs. agreed MPR [2] (grey line), Secondary y-axis: TP4 measured PSD difference (red line) as function of P</w:t>
      </w:r>
      <w:r w:rsidRPr="005F2A85">
        <w:rPr>
          <w:b/>
          <w:vertAlign w:val="subscript"/>
        </w:rPr>
        <w:t>LTE</w:t>
      </w:r>
      <w:r w:rsidRPr="005F2A85">
        <w:rPr>
          <w:b/>
        </w:rPr>
        <w:t xml:space="preserve">. </w:t>
      </w:r>
    </w:p>
    <w:p w:rsidR="00AD3637" w:rsidRPr="005F2A85" w:rsidRDefault="00AD3637" w:rsidP="00AD3637">
      <w:pPr>
        <w:spacing w:after="0"/>
        <w:jc w:val="center"/>
      </w:pPr>
      <w:r w:rsidRPr="005F2A85">
        <w:rPr>
          <w:noProof/>
          <w:lang w:val="en-US"/>
        </w:rPr>
        <w:drawing>
          <wp:inline distT="0" distB="0" distL="0" distR="0" wp14:anchorId="1D260571" wp14:editId="56AB7D57">
            <wp:extent cx="3084117" cy="1946606"/>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0">
                      <a:extLst>
                        <a:ext uri="{28A0092B-C50C-407E-A947-70E740481C1C}">
                          <a14:useLocalDpi xmlns:a14="http://schemas.microsoft.com/office/drawing/2010/main" val="0"/>
                        </a:ext>
                      </a:extLst>
                    </a:blip>
                    <a:srcRect r="3999" b="23920"/>
                    <a:stretch/>
                  </pic:blipFill>
                  <pic:spPr bwMode="auto">
                    <a:xfrm>
                      <a:off x="0" y="0"/>
                      <a:ext cx="3088240" cy="1949208"/>
                    </a:xfrm>
                    <a:prstGeom prst="rect">
                      <a:avLst/>
                    </a:prstGeom>
                    <a:noFill/>
                    <a:ln>
                      <a:noFill/>
                    </a:ln>
                    <a:extLst>
                      <a:ext uri="{53640926-AAD7-44D8-BBD7-CCE9431645EC}">
                        <a14:shadowObscured xmlns:a14="http://schemas.microsoft.com/office/drawing/2010/main"/>
                      </a:ext>
                    </a:extLst>
                  </pic:spPr>
                </pic:pic>
              </a:graphicData>
            </a:graphic>
          </wp:inline>
        </w:drawing>
      </w:r>
    </w:p>
    <w:p w:rsidR="00AD3637" w:rsidRPr="005F2A85" w:rsidRDefault="00AD3637" w:rsidP="00AD3637">
      <w:r w:rsidRPr="005F2A85">
        <w:rPr>
          <w:b/>
        </w:rPr>
        <w:t xml:space="preserve">Figure </w:t>
      </w:r>
      <w:r w:rsidRPr="005F2A85">
        <w:rPr>
          <w:b/>
          <w:noProof/>
        </w:rPr>
        <w:t>2</w:t>
      </w:r>
      <w:r w:rsidRPr="005F2A85">
        <w:rPr>
          <w:b/>
        </w:rPr>
        <w:t xml:space="preserve">: Total measured EN-DC transmit power levels vs </w:t>
      </w:r>
      <w:r w:rsidRPr="005F2A85">
        <w:t>P</w:t>
      </w:r>
      <w:r w:rsidRPr="005F2A85">
        <w:rPr>
          <w:vertAlign w:val="subscript"/>
        </w:rPr>
        <w:t>LTE</w:t>
      </w:r>
      <w:r w:rsidRPr="005F2A85">
        <w:rPr>
          <w:b/>
        </w:rPr>
        <w:t xml:space="preserve"> for TP1 (orange dots), TP2 (crosses), TP3 (diamonds), TP4 (blue line).</w:t>
      </w:r>
    </w:p>
    <w:p w:rsidR="00AD3637" w:rsidRPr="005F2A85" w:rsidRDefault="00AD3637" w:rsidP="00AD3637">
      <w:r w:rsidRPr="005F2A85">
        <w:t>For TP 1,2,3, Figure 1 shows that, the measured maximum allowed NR transmission power is limited by the PC3 power sharing. In other words, P</w:t>
      </w:r>
      <w:r w:rsidRPr="005F2A85">
        <w:rPr>
          <w:vertAlign w:val="subscript"/>
        </w:rPr>
        <w:t xml:space="preserve">NR </w:t>
      </w:r>
      <w:r w:rsidRPr="005F2A85">
        <w:t>is allowed to take full power share of the EN-DC power class 3 even when P</w:t>
      </w:r>
      <w:r w:rsidRPr="005F2A85">
        <w:rPr>
          <w:vertAlign w:val="subscript"/>
        </w:rPr>
        <w:t xml:space="preserve">LTE </w:t>
      </w:r>
      <w:r w:rsidRPr="005F2A85">
        <w:t xml:space="preserve">reaches 22dBm and UE still passes all emission and band protection requirements. Figure 2 shows that the maximum PC3 EN-DC output power level of 23 </w:t>
      </w:r>
      <w:proofErr w:type="spellStart"/>
      <w:r w:rsidRPr="005F2A85">
        <w:t>dBm</w:t>
      </w:r>
      <w:proofErr w:type="spellEnd"/>
      <w:r w:rsidRPr="005F2A85">
        <w:t xml:space="preserve"> is achievable for TP 1,2,3.</w:t>
      </w:r>
    </w:p>
    <w:p w:rsidR="00AD3637" w:rsidRPr="005F2A85" w:rsidRDefault="00AD3637" w:rsidP="00AD3637">
      <w:r w:rsidRPr="005F2A85">
        <w:lastRenderedPageBreak/>
        <w:t xml:space="preserve">For TP4, Figure 1 shows that the NR maximum transmission power level cannot reach the maximum PC3 power sharing limit due additional spurious emission and ACLR requirements. The measured PSD ranges from -15 to +15 </w:t>
      </w:r>
      <w:proofErr w:type="spellStart"/>
      <w:r w:rsidRPr="005F2A85">
        <w:t>dB.</w:t>
      </w:r>
      <w:proofErr w:type="spellEnd"/>
      <w:r w:rsidRPr="005F2A85">
        <w:t xml:space="preserve"> These measurements also show that the agreed MPR [2] provide ample margin </w:t>
      </w:r>
      <w:proofErr w:type="spellStart"/>
      <w:r w:rsidRPr="005F2A85">
        <w:t>wrt</w:t>
      </w:r>
      <w:proofErr w:type="spellEnd"/>
      <w:r w:rsidRPr="005F2A85">
        <w:t xml:space="preserve"> to measured PA performance. Figure 2 shows that the minimum UE total EN-DC power is approximately 18.1 </w:t>
      </w:r>
      <w:proofErr w:type="spellStart"/>
      <w:r w:rsidRPr="005F2A85">
        <w:t>dBm</w:t>
      </w:r>
      <w:proofErr w:type="spellEnd"/>
      <w:r w:rsidRPr="005F2A85">
        <w:t>. For P</w:t>
      </w:r>
      <w:r w:rsidRPr="005F2A85">
        <w:rPr>
          <w:vertAlign w:val="subscript"/>
        </w:rPr>
        <w:t>LTE</w:t>
      </w:r>
      <w:r w:rsidRPr="005F2A85">
        <w:t xml:space="preserve"> &lt;10 </w:t>
      </w:r>
      <w:proofErr w:type="spellStart"/>
      <w:r w:rsidRPr="005F2A85">
        <w:t>dBm</w:t>
      </w:r>
      <w:proofErr w:type="spellEnd"/>
      <w:r w:rsidRPr="005F2A85">
        <w:t xml:space="preserve">, 23 </w:t>
      </w:r>
      <w:proofErr w:type="spellStart"/>
      <w:r w:rsidRPr="005F2A85">
        <w:t>dBm</w:t>
      </w:r>
      <w:proofErr w:type="spellEnd"/>
      <w:r w:rsidRPr="005F2A85">
        <w:t xml:space="preserve"> total transmit power is feasible. We make the following observations:</w:t>
      </w:r>
    </w:p>
    <w:p w:rsidR="00AD3637" w:rsidRPr="005F2A85" w:rsidRDefault="00AD3637" w:rsidP="00AD3637">
      <w:pPr>
        <w:jc w:val="both"/>
      </w:pPr>
      <w:r w:rsidRPr="005F2A85">
        <w:rPr>
          <w:b/>
        </w:rPr>
        <w:t xml:space="preserve">Observation 1: </w:t>
      </w:r>
      <w:r w:rsidRPr="005F2A85">
        <w:t>In Release 15, the MSD levels for TP 1,2,3,4 have been specified based on measurements performed at maximum EN-DC transmit power levels for PC3.</w:t>
      </w:r>
    </w:p>
    <w:p w:rsidR="00AD3637" w:rsidRPr="005F2A85" w:rsidRDefault="00AD3637" w:rsidP="00AD3637">
      <w:pPr>
        <w:jc w:val="both"/>
      </w:pPr>
      <w:r w:rsidRPr="005F2A85">
        <w:rPr>
          <w:b/>
        </w:rPr>
        <w:t xml:space="preserve">Observation 2: </w:t>
      </w:r>
      <w:r w:rsidRPr="005F2A85">
        <w:t xml:space="preserve">For inner allocations TP 1,2,3, NR is allowed to take the full share of EN-DC maximum output power of power class 3 even when LTE is transmitted at 22 </w:t>
      </w:r>
      <w:proofErr w:type="spellStart"/>
      <w:r w:rsidRPr="005F2A85">
        <w:t>dBm</w:t>
      </w:r>
      <w:proofErr w:type="spellEnd"/>
      <w:r w:rsidRPr="005F2A85">
        <w:t xml:space="preserve">. EN-DC total power of 23 </w:t>
      </w:r>
      <w:proofErr w:type="spellStart"/>
      <w:r w:rsidRPr="005F2A85">
        <w:t>dBm</w:t>
      </w:r>
      <w:proofErr w:type="spellEnd"/>
      <w:r w:rsidRPr="005F2A85">
        <w:t xml:space="preserve"> can be obtained across the whole LTE output power dynamic range. Note that by definition of DPS for PC3, testing with P</w:t>
      </w:r>
      <w:r w:rsidRPr="005F2A85">
        <w:rPr>
          <w:vertAlign w:val="subscript"/>
        </w:rPr>
        <w:t>LTE</w:t>
      </w:r>
      <w:r w:rsidRPr="005F2A85">
        <w:t xml:space="preserve"> =23 </w:t>
      </w:r>
      <w:proofErr w:type="spellStart"/>
      <w:r w:rsidRPr="005F2A85">
        <w:t>dBm</w:t>
      </w:r>
      <w:proofErr w:type="spellEnd"/>
      <w:r w:rsidRPr="005F2A85">
        <w:t xml:space="preserve"> should be prevented since this forces the UE to drop NR.</w:t>
      </w:r>
    </w:p>
    <w:p w:rsidR="00AD3637" w:rsidRPr="005F2A85" w:rsidRDefault="00AD3637" w:rsidP="00AD3637">
      <w:pPr>
        <w:jc w:val="both"/>
      </w:pPr>
      <w:r w:rsidRPr="005F2A85">
        <w:rPr>
          <w:b/>
        </w:rPr>
        <w:t xml:space="preserve">Observation 3: </w:t>
      </w:r>
      <w:r w:rsidRPr="005F2A85">
        <w:t>For TP 4, measurements indicate that NR dropping can be avoided as NR can be transmitted across the entire P</w:t>
      </w:r>
      <w:r w:rsidRPr="005F2A85">
        <w:rPr>
          <w:vertAlign w:val="subscript"/>
        </w:rPr>
        <w:t>LTE</w:t>
      </w:r>
      <w:r w:rsidRPr="005F2A85">
        <w:t xml:space="preserve"> dynamic range and still meet all emission requirements. UE cannot reach the maximum total EN-DC output power of PC3 across the entire LTE output power dynamic range. The minimum EN-DC total transmission power level is approximately 18.1 </w:t>
      </w:r>
      <w:proofErr w:type="spellStart"/>
      <w:r w:rsidRPr="005F2A85">
        <w:t>dBm</w:t>
      </w:r>
      <w:proofErr w:type="spellEnd"/>
      <w:r w:rsidRPr="005F2A85">
        <w:t>.</w:t>
      </w:r>
    </w:p>
    <w:p w:rsidR="00AD3637" w:rsidRPr="005F2A85" w:rsidRDefault="00AD3637" w:rsidP="00AD3637">
      <w:pPr>
        <w:jc w:val="both"/>
        <w:rPr>
          <w:b/>
        </w:rPr>
      </w:pPr>
      <w:r w:rsidRPr="005F2A85">
        <w:rPr>
          <w:b/>
        </w:rPr>
        <w:t xml:space="preserve">Observation 4: </w:t>
      </w:r>
      <w:r w:rsidRPr="005F2A85">
        <w:t xml:space="preserve">For TP4, at the measured NR A-MPR power levels, the measured PSD difference between the MCG and PCG exhibits a large spread: -15 to 15 </w:t>
      </w:r>
      <w:proofErr w:type="spellStart"/>
      <w:r w:rsidRPr="005F2A85">
        <w:t>dB.</w:t>
      </w:r>
      <w:proofErr w:type="spellEnd"/>
    </w:p>
    <w:p w:rsidR="00AD3637" w:rsidRPr="005F2A85" w:rsidRDefault="00AD3637" w:rsidP="00AD3637">
      <w:pPr>
        <w:pStyle w:val="Heading2"/>
        <w:spacing w:after="240"/>
        <w:rPr>
          <w:rFonts w:ascii="Times New Roman" w:hAnsi="Times New Roman"/>
          <w:lang w:eastAsia="zh-CN"/>
        </w:rPr>
      </w:pPr>
      <w:r w:rsidRPr="005F2A85">
        <w:rPr>
          <w:rFonts w:ascii="Times New Roman" w:hAnsi="Times New Roman"/>
          <w:lang w:eastAsia="zh-CN"/>
        </w:rPr>
        <w:t>Solution to Issues 1 and 2</w:t>
      </w:r>
    </w:p>
    <w:p w:rsidR="00AD3637" w:rsidRPr="005F2A85" w:rsidRDefault="00AD3637" w:rsidP="00AD3637">
      <w:pPr>
        <w:jc w:val="both"/>
      </w:pPr>
      <w:r w:rsidRPr="005F2A85">
        <w:t xml:space="preserve">Reference sensitivity test cases are meant to mimic RF, RB allocations and modulation and coding scheme (MCS) conditions representative of a UE located at cell edge. In this respect, and for the case of intra-band EN-DC, considering </w:t>
      </w:r>
      <w:proofErr w:type="spellStart"/>
      <w:r w:rsidRPr="005F2A85">
        <w:t>eNb</w:t>
      </w:r>
      <w:proofErr w:type="spellEnd"/>
      <w:r w:rsidRPr="005F2A85">
        <w:t xml:space="preserve"> and </w:t>
      </w:r>
      <w:proofErr w:type="spellStart"/>
      <w:r w:rsidRPr="005F2A85">
        <w:t>gNb</w:t>
      </w:r>
      <w:proofErr w:type="spellEnd"/>
      <w:r w:rsidRPr="005F2A85">
        <w:t xml:space="preserve"> are likely to be co-located, and that MCS values are low, it makes sense to adopt the convention used throughout Release 15 of ensuring equal PSD split between LTE and NR during testing. To prevent dropping NR link during conformance tests, measures should be taken so as to avoid P</w:t>
      </w:r>
      <w:r w:rsidRPr="005F2A85">
        <w:rPr>
          <w:vertAlign w:val="subscript"/>
        </w:rPr>
        <w:t xml:space="preserve">LTE </w:t>
      </w:r>
      <w:r w:rsidRPr="005F2A85">
        <w:t xml:space="preserve">to reach 23 </w:t>
      </w:r>
      <w:proofErr w:type="spellStart"/>
      <w:r w:rsidRPr="005F2A85">
        <w:t>dBm</w:t>
      </w:r>
      <w:proofErr w:type="spellEnd"/>
      <w:r w:rsidRPr="005F2A85">
        <w:t xml:space="preserve">. </w:t>
      </w:r>
    </w:p>
    <w:p w:rsidR="00AD3637" w:rsidRPr="005F2A85" w:rsidRDefault="00B854EA" w:rsidP="00AD3637">
      <w:pPr>
        <w:spacing w:after="0"/>
        <w:jc w:val="both"/>
        <w:rPr>
          <w:b/>
        </w:rPr>
      </w:pPr>
      <w:r>
        <w:rPr>
          <w:b/>
        </w:rPr>
        <w:t>Proposal 1</w:t>
      </w:r>
      <w:r w:rsidR="00AD3637" w:rsidRPr="005F2A85">
        <w:rPr>
          <w:b/>
        </w:rPr>
        <w:t xml:space="preserve">: </w:t>
      </w:r>
    </w:p>
    <w:p w:rsidR="00AD3637" w:rsidRPr="00B854EA" w:rsidRDefault="00AD3637" w:rsidP="00AD3637">
      <w:pPr>
        <w:pStyle w:val="ListParagraph"/>
        <w:numPr>
          <w:ilvl w:val="0"/>
          <w:numId w:val="37"/>
        </w:numPr>
        <w:overflowPunct w:val="0"/>
        <w:autoSpaceDE w:val="0"/>
        <w:autoSpaceDN w:val="0"/>
        <w:adjustRightInd w:val="0"/>
        <w:ind w:firstLineChars="0"/>
        <w:contextualSpacing/>
        <w:jc w:val="both"/>
        <w:textAlignment w:val="baseline"/>
        <w:rPr>
          <w:rFonts w:ascii="Times New Roman" w:hAnsi="Times New Roman" w:cs="Times New Roman"/>
          <w:b/>
          <w:sz w:val="20"/>
          <w:szCs w:val="20"/>
        </w:rPr>
      </w:pPr>
      <w:r w:rsidRPr="00B854EA">
        <w:rPr>
          <w:rFonts w:ascii="Times New Roman" w:hAnsi="Times New Roman" w:cs="Times New Roman"/>
          <w:b/>
          <w:sz w:val="20"/>
          <w:szCs w:val="20"/>
        </w:rPr>
        <w:t xml:space="preserve">For all test points, MSD should be tested at equal uplink LTE and NR PSD. </w:t>
      </w:r>
    </w:p>
    <w:p w:rsidR="00AD3637" w:rsidRPr="00B854EA" w:rsidRDefault="00AD3637" w:rsidP="00AD3637">
      <w:pPr>
        <w:pStyle w:val="ListParagraph"/>
        <w:numPr>
          <w:ilvl w:val="0"/>
          <w:numId w:val="37"/>
        </w:numPr>
        <w:overflowPunct w:val="0"/>
        <w:autoSpaceDE w:val="0"/>
        <w:autoSpaceDN w:val="0"/>
        <w:adjustRightInd w:val="0"/>
        <w:ind w:firstLineChars="0"/>
        <w:contextualSpacing/>
        <w:jc w:val="both"/>
        <w:textAlignment w:val="baseline"/>
        <w:rPr>
          <w:rFonts w:ascii="Times New Roman" w:hAnsi="Times New Roman" w:cs="Times New Roman"/>
          <w:b/>
          <w:sz w:val="20"/>
          <w:szCs w:val="20"/>
        </w:rPr>
      </w:pPr>
      <w:r w:rsidRPr="00B854EA">
        <w:rPr>
          <w:rFonts w:ascii="Times New Roman" w:hAnsi="Times New Roman" w:cs="Times New Roman"/>
          <w:b/>
          <w:sz w:val="20"/>
          <w:szCs w:val="20"/>
        </w:rPr>
        <w:t xml:space="preserve">For test points 1,2,3, assuming that inner allocation approach in [4] is adopted, MSD could be tested at maximum EN-DC output levels with power sharing as proposed in Table 2. </w:t>
      </w:r>
    </w:p>
    <w:p w:rsidR="00AD3637" w:rsidRPr="005F2A85" w:rsidRDefault="00AD3637" w:rsidP="00AD3637">
      <w:pPr>
        <w:pStyle w:val="ListParagraph"/>
        <w:overflowPunct w:val="0"/>
        <w:autoSpaceDE w:val="0"/>
        <w:autoSpaceDN w:val="0"/>
        <w:adjustRightInd w:val="0"/>
        <w:ind w:firstLine="402"/>
        <w:jc w:val="both"/>
        <w:textAlignment w:val="baseline"/>
        <w:rPr>
          <w:rFonts w:ascii="Times New Roman" w:hAnsi="Times New Roman" w:cs="Times New Roman"/>
          <w:b/>
          <w:sz w:val="20"/>
          <w:szCs w:val="20"/>
        </w:rPr>
      </w:pPr>
    </w:p>
    <w:p w:rsidR="00AD3637" w:rsidRPr="005F2A85" w:rsidRDefault="00AD3637" w:rsidP="00AD3637">
      <w:pPr>
        <w:pStyle w:val="Caption"/>
      </w:pPr>
      <w:bookmarkStart w:id="5" w:name="_Ref1139945"/>
      <w:r w:rsidRPr="005F2A85">
        <w:t xml:space="preserve">Table </w:t>
      </w:r>
      <w:r w:rsidRPr="005F2A85">
        <w:rPr>
          <w:noProof/>
        </w:rPr>
        <w:fldChar w:fldCharType="begin"/>
      </w:r>
      <w:r w:rsidRPr="005F2A85">
        <w:rPr>
          <w:noProof/>
        </w:rPr>
        <w:instrText xml:space="preserve"> SEQ Table \* ARABIC </w:instrText>
      </w:r>
      <w:r w:rsidRPr="005F2A85">
        <w:rPr>
          <w:noProof/>
        </w:rPr>
        <w:fldChar w:fldCharType="separate"/>
      </w:r>
      <w:r w:rsidRPr="005F2A85">
        <w:rPr>
          <w:noProof/>
        </w:rPr>
        <w:t>2</w:t>
      </w:r>
      <w:r w:rsidRPr="005F2A85">
        <w:rPr>
          <w:noProof/>
        </w:rPr>
        <w:fldChar w:fldCharType="end"/>
      </w:r>
      <w:bookmarkEnd w:id="5"/>
      <w:r w:rsidRPr="005F2A85">
        <w:t xml:space="preserve"> LTE and NR Transmit Power Levels for MSD TP 1,2,3 Ensuring RAN4 Assumptions are Met.</w:t>
      </w: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8"/>
        <w:gridCol w:w="1621"/>
        <w:gridCol w:w="1370"/>
        <w:gridCol w:w="1559"/>
        <w:gridCol w:w="1130"/>
        <w:gridCol w:w="993"/>
        <w:gridCol w:w="993"/>
        <w:gridCol w:w="1176"/>
      </w:tblGrid>
      <w:tr w:rsidR="00AD3637" w:rsidRPr="005F2A85" w:rsidTr="00E85E29">
        <w:trPr>
          <w:trHeight w:val="225"/>
          <w:jc w:val="center"/>
        </w:trPr>
        <w:tc>
          <w:tcPr>
            <w:tcW w:w="1138"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H"/>
              <w:rPr>
                <w:rFonts w:ascii="Times New Roman" w:hAnsi="Times New Roman"/>
                <w:sz w:val="20"/>
              </w:rPr>
            </w:pPr>
            <w:r w:rsidRPr="005F2A85">
              <w:rPr>
                <w:rFonts w:ascii="Times New Roman" w:hAnsi="Times New Roman"/>
                <w:sz w:val="20"/>
              </w:rPr>
              <w:t>Test point #</w:t>
            </w:r>
          </w:p>
        </w:tc>
        <w:tc>
          <w:tcPr>
            <w:tcW w:w="1621"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H"/>
              <w:rPr>
                <w:rFonts w:ascii="Times New Roman" w:hAnsi="Times New Roman"/>
                <w:sz w:val="20"/>
              </w:rPr>
            </w:pPr>
            <w:r w:rsidRPr="005F2A85">
              <w:rPr>
                <w:rFonts w:ascii="Times New Roman" w:hAnsi="Times New Roman"/>
                <w:sz w:val="20"/>
              </w:rPr>
              <w:t>E-UTRA/NR band</w:t>
            </w:r>
          </w:p>
        </w:tc>
        <w:tc>
          <w:tcPr>
            <w:tcW w:w="1370"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H"/>
              <w:rPr>
                <w:rFonts w:ascii="Times New Roman" w:hAnsi="Times New Roman"/>
                <w:sz w:val="20"/>
              </w:rPr>
            </w:pPr>
            <w:r w:rsidRPr="005F2A85">
              <w:rPr>
                <w:rFonts w:ascii="Times New Roman" w:hAnsi="Times New Roman"/>
                <w:sz w:val="20"/>
              </w:rPr>
              <w:t>Channel bandwidth</w:t>
            </w:r>
          </w:p>
          <w:p w:rsidR="00AD3637" w:rsidRPr="005F2A85" w:rsidRDefault="00AD3637" w:rsidP="00E85E29">
            <w:pPr>
              <w:pStyle w:val="TAH"/>
              <w:rPr>
                <w:rFonts w:ascii="Times New Roman" w:hAnsi="Times New Roman"/>
                <w:sz w:val="20"/>
              </w:rPr>
            </w:pPr>
            <w:r w:rsidRPr="005F2A85">
              <w:rPr>
                <w:rFonts w:ascii="Times New Roman" w:hAnsi="Times New Roman"/>
                <w:sz w:val="20"/>
              </w:rPr>
              <w:t>(MHz)</w:t>
            </w:r>
          </w:p>
        </w:tc>
        <w:tc>
          <w:tcPr>
            <w:tcW w:w="1559"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H"/>
              <w:rPr>
                <w:rFonts w:ascii="Times New Roman" w:hAnsi="Times New Roman"/>
                <w:sz w:val="20"/>
              </w:rPr>
            </w:pPr>
            <w:r w:rsidRPr="005F2A85">
              <w:rPr>
                <w:rFonts w:ascii="Times New Roman" w:hAnsi="Times New Roman"/>
                <w:sz w:val="20"/>
              </w:rPr>
              <w:t>UL</w:t>
            </w:r>
          </w:p>
          <w:p w:rsidR="00AD3637" w:rsidRPr="005F2A85" w:rsidRDefault="00AD3637" w:rsidP="00E85E29">
            <w:pPr>
              <w:pStyle w:val="TAH"/>
              <w:rPr>
                <w:rFonts w:ascii="Times New Roman" w:hAnsi="Times New Roman"/>
                <w:sz w:val="20"/>
              </w:rPr>
            </w:pPr>
            <w:r w:rsidRPr="005F2A85">
              <w:rPr>
                <w:rFonts w:ascii="Times New Roman" w:hAnsi="Times New Roman"/>
                <w:sz w:val="20"/>
              </w:rPr>
              <w:t>allocation (LCRB)</w:t>
            </w:r>
          </w:p>
        </w:tc>
        <w:tc>
          <w:tcPr>
            <w:tcW w:w="1130"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H"/>
              <w:rPr>
                <w:rFonts w:ascii="Times New Roman" w:hAnsi="Times New Roman"/>
                <w:sz w:val="20"/>
              </w:rPr>
            </w:pPr>
            <w:r w:rsidRPr="005F2A85">
              <w:rPr>
                <w:rFonts w:ascii="Times New Roman" w:hAnsi="Times New Roman"/>
                <w:sz w:val="20"/>
              </w:rPr>
              <w:t>Test condition</w:t>
            </w:r>
          </w:p>
        </w:tc>
        <w:tc>
          <w:tcPr>
            <w:tcW w:w="993"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H"/>
              <w:rPr>
                <w:rFonts w:ascii="Times New Roman" w:hAnsi="Times New Roman"/>
                <w:sz w:val="20"/>
                <w:vertAlign w:val="subscript"/>
              </w:rPr>
            </w:pPr>
            <w:r w:rsidRPr="005F2A85">
              <w:rPr>
                <w:rFonts w:ascii="Times New Roman" w:hAnsi="Times New Roman"/>
                <w:sz w:val="20"/>
              </w:rPr>
              <w:t>Allowed P</w:t>
            </w:r>
            <w:r w:rsidRPr="005F2A85">
              <w:rPr>
                <w:rFonts w:ascii="Times New Roman" w:hAnsi="Times New Roman"/>
                <w:sz w:val="20"/>
                <w:vertAlign w:val="subscript"/>
              </w:rPr>
              <w:t>LTE</w:t>
            </w:r>
          </w:p>
          <w:p w:rsidR="00AD3637" w:rsidRPr="005F2A85" w:rsidRDefault="00AD3637" w:rsidP="00E85E29">
            <w:pPr>
              <w:pStyle w:val="TAH"/>
              <w:rPr>
                <w:rFonts w:ascii="Times New Roman" w:hAnsi="Times New Roman"/>
                <w:sz w:val="20"/>
              </w:rPr>
            </w:pPr>
            <w:r w:rsidRPr="005F2A85">
              <w:rPr>
                <w:rFonts w:ascii="Times New Roman" w:hAnsi="Times New Roman"/>
                <w:sz w:val="20"/>
              </w:rPr>
              <w:t>(</w:t>
            </w:r>
            <w:proofErr w:type="spellStart"/>
            <w:r w:rsidRPr="005F2A85">
              <w:rPr>
                <w:rFonts w:ascii="Times New Roman" w:hAnsi="Times New Roman"/>
                <w:sz w:val="20"/>
              </w:rPr>
              <w:t>dBm</w:t>
            </w:r>
            <w:proofErr w:type="spellEnd"/>
            <w:r w:rsidRPr="005F2A85">
              <w:rPr>
                <w:rFonts w:ascii="Times New Roman" w:hAnsi="Times New Roman"/>
                <w:sz w:val="20"/>
              </w:rPr>
              <w:t>)</w:t>
            </w:r>
          </w:p>
        </w:tc>
        <w:tc>
          <w:tcPr>
            <w:tcW w:w="993"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H"/>
              <w:rPr>
                <w:rFonts w:ascii="Times New Roman" w:hAnsi="Times New Roman"/>
                <w:sz w:val="20"/>
                <w:vertAlign w:val="subscript"/>
              </w:rPr>
            </w:pPr>
            <w:r w:rsidRPr="005F2A85">
              <w:rPr>
                <w:rFonts w:ascii="Times New Roman" w:hAnsi="Times New Roman"/>
                <w:sz w:val="20"/>
              </w:rPr>
              <w:t>Allowed P</w:t>
            </w:r>
            <w:r w:rsidRPr="005F2A85">
              <w:rPr>
                <w:rFonts w:ascii="Times New Roman" w:hAnsi="Times New Roman"/>
                <w:sz w:val="20"/>
                <w:vertAlign w:val="subscript"/>
              </w:rPr>
              <w:t>NR</w:t>
            </w:r>
          </w:p>
          <w:p w:rsidR="00AD3637" w:rsidRPr="005F2A85" w:rsidRDefault="00AD3637" w:rsidP="00E85E29">
            <w:pPr>
              <w:pStyle w:val="TAH"/>
              <w:rPr>
                <w:rFonts w:ascii="Times New Roman" w:hAnsi="Times New Roman"/>
                <w:sz w:val="20"/>
              </w:rPr>
            </w:pPr>
            <w:r w:rsidRPr="005F2A85">
              <w:rPr>
                <w:rFonts w:ascii="Times New Roman" w:hAnsi="Times New Roman"/>
                <w:sz w:val="20"/>
              </w:rPr>
              <w:t>(</w:t>
            </w:r>
            <w:proofErr w:type="spellStart"/>
            <w:r w:rsidRPr="005F2A85">
              <w:rPr>
                <w:rFonts w:ascii="Times New Roman" w:hAnsi="Times New Roman"/>
                <w:sz w:val="20"/>
              </w:rPr>
              <w:t>dBm</w:t>
            </w:r>
            <w:proofErr w:type="spellEnd"/>
            <w:r w:rsidRPr="005F2A85">
              <w:rPr>
                <w:rFonts w:ascii="Times New Roman" w:hAnsi="Times New Roman"/>
                <w:sz w:val="20"/>
              </w:rPr>
              <w:t>)</w:t>
            </w:r>
          </w:p>
        </w:tc>
        <w:tc>
          <w:tcPr>
            <w:tcW w:w="1176"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H"/>
              <w:rPr>
                <w:rFonts w:ascii="Times New Roman" w:hAnsi="Times New Roman"/>
                <w:sz w:val="20"/>
                <w:vertAlign w:val="subscript"/>
              </w:rPr>
            </w:pPr>
            <w:r w:rsidRPr="005F2A85">
              <w:rPr>
                <w:rFonts w:ascii="Times New Roman" w:hAnsi="Times New Roman"/>
                <w:sz w:val="20"/>
              </w:rPr>
              <w:t>P</w:t>
            </w:r>
            <w:r w:rsidRPr="005F2A85">
              <w:rPr>
                <w:rFonts w:ascii="Times New Roman" w:hAnsi="Times New Roman"/>
                <w:sz w:val="20"/>
                <w:vertAlign w:val="subscript"/>
              </w:rPr>
              <w:t>EN-</w:t>
            </w:r>
            <w:proofErr w:type="spellStart"/>
            <w:r w:rsidRPr="005F2A85">
              <w:rPr>
                <w:rFonts w:ascii="Times New Roman" w:hAnsi="Times New Roman"/>
                <w:sz w:val="20"/>
                <w:vertAlign w:val="subscript"/>
              </w:rPr>
              <w:t>DC_tot</w:t>
            </w:r>
            <w:proofErr w:type="spellEnd"/>
          </w:p>
          <w:p w:rsidR="00AD3637" w:rsidRPr="005F2A85" w:rsidRDefault="00AD3637" w:rsidP="00E85E29">
            <w:pPr>
              <w:pStyle w:val="TAH"/>
              <w:rPr>
                <w:rFonts w:ascii="Times New Roman" w:hAnsi="Times New Roman"/>
                <w:sz w:val="20"/>
              </w:rPr>
            </w:pPr>
            <w:r w:rsidRPr="005F2A85">
              <w:rPr>
                <w:rFonts w:ascii="Times New Roman" w:hAnsi="Times New Roman"/>
                <w:sz w:val="20"/>
              </w:rPr>
              <w:t>(</w:t>
            </w:r>
            <w:proofErr w:type="spellStart"/>
            <w:r w:rsidRPr="005F2A85">
              <w:rPr>
                <w:rFonts w:ascii="Times New Roman" w:hAnsi="Times New Roman"/>
                <w:sz w:val="20"/>
              </w:rPr>
              <w:t>dBm</w:t>
            </w:r>
            <w:proofErr w:type="spellEnd"/>
            <w:r w:rsidRPr="005F2A85">
              <w:rPr>
                <w:rFonts w:ascii="Times New Roman" w:hAnsi="Times New Roman"/>
                <w:sz w:val="20"/>
              </w:rPr>
              <w:t>)</w:t>
            </w:r>
          </w:p>
        </w:tc>
      </w:tr>
      <w:tr w:rsidR="00AD3637" w:rsidRPr="005F2A85" w:rsidTr="00E85E29">
        <w:trPr>
          <w:trHeight w:val="225"/>
          <w:jc w:val="center"/>
        </w:trPr>
        <w:tc>
          <w:tcPr>
            <w:tcW w:w="1138" w:type="dxa"/>
            <w:vMerge w:val="restart"/>
            <w:tcBorders>
              <w:top w:val="single" w:sz="4" w:space="0" w:color="auto"/>
              <w:left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rPr>
              <w:t>TP1</w:t>
            </w:r>
          </w:p>
        </w:tc>
        <w:tc>
          <w:tcPr>
            <w:tcW w:w="1621"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ja-JP"/>
              </w:rPr>
              <w:t>71</w:t>
            </w:r>
          </w:p>
        </w:tc>
        <w:tc>
          <w:tcPr>
            <w:tcW w:w="1370"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ja-JP"/>
              </w:rPr>
              <w:t>5</w:t>
            </w:r>
          </w:p>
        </w:tc>
        <w:tc>
          <w:tcPr>
            <w:tcW w:w="1559"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lang w:eastAsia="ja-JP"/>
              </w:rPr>
            </w:pPr>
            <w:r w:rsidRPr="005F2A85">
              <w:rPr>
                <w:rFonts w:ascii="Times New Roman" w:hAnsi="Times New Roman"/>
                <w:sz w:val="20"/>
                <w:lang w:eastAsia="ja-JP"/>
              </w:rPr>
              <w:t>5 (</w:t>
            </w:r>
            <w:proofErr w:type="spellStart"/>
            <w:r w:rsidRPr="005F2A85">
              <w:rPr>
                <w:rFonts w:ascii="Times New Roman" w:hAnsi="Times New Roman"/>
                <w:sz w:val="20"/>
                <w:lang w:eastAsia="ja-JP"/>
              </w:rPr>
              <w:t>RB</w:t>
            </w:r>
            <w:r w:rsidRPr="005F2A85">
              <w:rPr>
                <w:rFonts w:ascii="Times New Roman" w:hAnsi="Times New Roman"/>
                <w:sz w:val="20"/>
                <w:vertAlign w:val="subscript"/>
                <w:lang w:eastAsia="ja-JP"/>
              </w:rPr>
              <w:t>end</w:t>
            </w:r>
            <w:proofErr w:type="spellEnd"/>
            <w:r w:rsidRPr="005F2A85">
              <w:rPr>
                <w:rFonts w:ascii="Times New Roman" w:hAnsi="Times New Roman"/>
                <w:sz w:val="20"/>
                <w:vertAlign w:val="subscript"/>
                <w:lang w:eastAsia="ja-JP"/>
              </w:rPr>
              <w:t xml:space="preserve"> </w:t>
            </w:r>
            <w:r w:rsidRPr="005F2A85">
              <w:rPr>
                <w:rFonts w:ascii="Times New Roman" w:hAnsi="Times New Roman"/>
                <w:sz w:val="20"/>
                <w:lang w:eastAsia="ja-JP"/>
              </w:rPr>
              <w:t>=24)</w:t>
            </w:r>
          </w:p>
        </w:tc>
        <w:tc>
          <w:tcPr>
            <w:tcW w:w="1130" w:type="dxa"/>
            <w:vMerge w:val="restart"/>
            <w:tcBorders>
              <w:top w:val="single" w:sz="4" w:space="0" w:color="auto"/>
              <w:left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ja-JP"/>
              </w:rPr>
              <w:t>Equal PSD</w:t>
            </w:r>
          </w:p>
        </w:tc>
        <w:tc>
          <w:tcPr>
            <w:tcW w:w="993" w:type="dxa"/>
            <w:vMerge w:val="restart"/>
            <w:tcBorders>
              <w:top w:val="single" w:sz="4" w:space="0" w:color="auto"/>
              <w:left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rPr>
              <w:t>17</w:t>
            </w:r>
          </w:p>
        </w:tc>
        <w:tc>
          <w:tcPr>
            <w:tcW w:w="993" w:type="dxa"/>
            <w:vMerge w:val="restart"/>
            <w:tcBorders>
              <w:top w:val="single" w:sz="4" w:space="0" w:color="auto"/>
              <w:left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rPr>
              <w:t>22</w:t>
            </w:r>
          </w:p>
        </w:tc>
        <w:tc>
          <w:tcPr>
            <w:tcW w:w="1176" w:type="dxa"/>
            <w:vMerge w:val="restart"/>
            <w:tcBorders>
              <w:top w:val="single" w:sz="4" w:space="0" w:color="auto"/>
              <w:left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rPr>
              <w:t>23.2</w:t>
            </w:r>
          </w:p>
        </w:tc>
      </w:tr>
      <w:tr w:rsidR="00AD3637" w:rsidRPr="005F2A85" w:rsidTr="00E85E29">
        <w:trPr>
          <w:trHeight w:val="225"/>
          <w:jc w:val="center"/>
        </w:trPr>
        <w:tc>
          <w:tcPr>
            <w:tcW w:w="1138" w:type="dxa"/>
            <w:vMerge/>
            <w:tcBorders>
              <w:left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p>
        </w:tc>
        <w:tc>
          <w:tcPr>
            <w:tcW w:w="1621"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ja-JP"/>
              </w:rPr>
              <w:t>n71</w:t>
            </w:r>
          </w:p>
        </w:tc>
        <w:tc>
          <w:tcPr>
            <w:tcW w:w="1370"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ja-JP"/>
              </w:rPr>
              <w:t>15</w:t>
            </w:r>
          </w:p>
        </w:tc>
        <w:tc>
          <w:tcPr>
            <w:tcW w:w="1559"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lang w:eastAsia="ja-JP"/>
              </w:rPr>
            </w:pPr>
            <w:r w:rsidRPr="005F2A85">
              <w:rPr>
                <w:rFonts w:ascii="Times New Roman" w:hAnsi="Times New Roman"/>
                <w:sz w:val="20"/>
                <w:lang w:eastAsia="ja-JP"/>
              </w:rPr>
              <w:t>15 (</w:t>
            </w:r>
            <w:proofErr w:type="spellStart"/>
            <w:r w:rsidRPr="005F2A85">
              <w:rPr>
                <w:rFonts w:ascii="Times New Roman" w:hAnsi="Times New Roman"/>
                <w:sz w:val="20"/>
                <w:lang w:eastAsia="ja-JP"/>
              </w:rPr>
              <w:t>RB</w:t>
            </w:r>
            <w:r w:rsidRPr="005F2A85">
              <w:rPr>
                <w:rFonts w:ascii="Times New Roman" w:hAnsi="Times New Roman"/>
                <w:sz w:val="20"/>
                <w:vertAlign w:val="subscript"/>
                <w:lang w:eastAsia="ja-JP"/>
              </w:rPr>
              <w:t>start</w:t>
            </w:r>
            <w:proofErr w:type="spellEnd"/>
            <w:r w:rsidRPr="005F2A85">
              <w:rPr>
                <w:rFonts w:ascii="Times New Roman" w:hAnsi="Times New Roman"/>
                <w:sz w:val="20"/>
                <w:vertAlign w:val="subscript"/>
                <w:lang w:eastAsia="ja-JP"/>
              </w:rPr>
              <w:t xml:space="preserve"> </w:t>
            </w:r>
            <w:r w:rsidRPr="005F2A85">
              <w:rPr>
                <w:rFonts w:ascii="Times New Roman" w:hAnsi="Times New Roman"/>
                <w:sz w:val="20"/>
                <w:lang w:eastAsia="ja-JP"/>
              </w:rPr>
              <w:t>= 0)</w:t>
            </w:r>
          </w:p>
        </w:tc>
        <w:tc>
          <w:tcPr>
            <w:tcW w:w="1130" w:type="dxa"/>
            <w:vMerge/>
            <w:tcBorders>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vertAlign w:val="subscript"/>
              </w:rPr>
            </w:pPr>
          </w:p>
        </w:tc>
        <w:tc>
          <w:tcPr>
            <w:tcW w:w="993" w:type="dxa"/>
            <w:vMerge/>
            <w:tcBorders>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p>
        </w:tc>
        <w:tc>
          <w:tcPr>
            <w:tcW w:w="993" w:type="dxa"/>
            <w:vMerge/>
            <w:tcBorders>
              <w:left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p>
        </w:tc>
        <w:tc>
          <w:tcPr>
            <w:tcW w:w="1176" w:type="dxa"/>
            <w:vMerge/>
            <w:tcBorders>
              <w:left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p>
        </w:tc>
      </w:tr>
      <w:tr w:rsidR="00AD3637" w:rsidRPr="005F2A85" w:rsidTr="00E85E29">
        <w:trPr>
          <w:trHeight w:val="225"/>
          <w:jc w:val="center"/>
        </w:trPr>
        <w:tc>
          <w:tcPr>
            <w:tcW w:w="1138" w:type="dxa"/>
            <w:vMerge w:val="restart"/>
            <w:tcBorders>
              <w:left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rPr>
              <w:t>TP2</w:t>
            </w:r>
          </w:p>
        </w:tc>
        <w:tc>
          <w:tcPr>
            <w:tcW w:w="1621"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fi-FI"/>
              </w:rPr>
              <w:t>71</w:t>
            </w:r>
          </w:p>
        </w:tc>
        <w:tc>
          <w:tcPr>
            <w:tcW w:w="1370"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ja-JP"/>
              </w:rPr>
              <w:t>15</w:t>
            </w:r>
          </w:p>
        </w:tc>
        <w:tc>
          <w:tcPr>
            <w:tcW w:w="1559"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ja-JP"/>
              </w:rPr>
              <w:t>15 (</w:t>
            </w:r>
            <w:proofErr w:type="spellStart"/>
            <w:r w:rsidRPr="005F2A85">
              <w:rPr>
                <w:rFonts w:ascii="Times New Roman" w:hAnsi="Times New Roman"/>
                <w:sz w:val="20"/>
                <w:lang w:eastAsia="ja-JP"/>
              </w:rPr>
              <w:t>RB</w:t>
            </w:r>
            <w:r w:rsidRPr="005F2A85">
              <w:rPr>
                <w:rFonts w:ascii="Times New Roman" w:hAnsi="Times New Roman"/>
                <w:sz w:val="20"/>
                <w:vertAlign w:val="subscript"/>
                <w:lang w:eastAsia="ja-JP"/>
              </w:rPr>
              <w:t>end</w:t>
            </w:r>
            <w:proofErr w:type="spellEnd"/>
            <w:r w:rsidRPr="005F2A85">
              <w:rPr>
                <w:rFonts w:ascii="Times New Roman" w:hAnsi="Times New Roman"/>
                <w:sz w:val="20"/>
                <w:lang w:eastAsia="ja-JP"/>
              </w:rPr>
              <w:t xml:space="preserve"> = 74)</w:t>
            </w:r>
          </w:p>
        </w:tc>
        <w:tc>
          <w:tcPr>
            <w:tcW w:w="1130" w:type="dxa"/>
            <w:vMerge w:val="restart"/>
            <w:tcBorders>
              <w:top w:val="single" w:sz="4" w:space="0" w:color="auto"/>
              <w:left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ja-JP"/>
              </w:rPr>
              <w:t>Equal PSD</w:t>
            </w:r>
          </w:p>
        </w:tc>
        <w:tc>
          <w:tcPr>
            <w:tcW w:w="993" w:type="dxa"/>
            <w:vMerge w:val="restart"/>
            <w:tcBorders>
              <w:top w:val="single" w:sz="4" w:space="0" w:color="auto"/>
              <w:left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rPr>
              <w:t>22</w:t>
            </w:r>
          </w:p>
        </w:tc>
        <w:tc>
          <w:tcPr>
            <w:tcW w:w="993" w:type="dxa"/>
            <w:vMerge w:val="restart"/>
            <w:tcBorders>
              <w:left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rPr>
              <w:t>17</w:t>
            </w:r>
          </w:p>
        </w:tc>
        <w:tc>
          <w:tcPr>
            <w:tcW w:w="1176" w:type="dxa"/>
            <w:vMerge w:val="restart"/>
            <w:tcBorders>
              <w:left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rPr>
              <w:t>23.2</w:t>
            </w:r>
          </w:p>
        </w:tc>
      </w:tr>
      <w:tr w:rsidR="00AD3637" w:rsidRPr="005F2A85" w:rsidTr="00E85E29">
        <w:trPr>
          <w:trHeight w:val="225"/>
          <w:jc w:val="center"/>
        </w:trPr>
        <w:tc>
          <w:tcPr>
            <w:tcW w:w="1138" w:type="dxa"/>
            <w:vMerge/>
            <w:tcBorders>
              <w:left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p>
        </w:tc>
        <w:tc>
          <w:tcPr>
            <w:tcW w:w="1621"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fi-FI"/>
              </w:rPr>
              <w:t>n71</w:t>
            </w:r>
          </w:p>
        </w:tc>
        <w:tc>
          <w:tcPr>
            <w:tcW w:w="1370"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ja-JP"/>
              </w:rPr>
              <w:t>5</w:t>
            </w:r>
          </w:p>
        </w:tc>
        <w:tc>
          <w:tcPr>
            <w:tcW w:w="1559"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ja-JP"/>
              </w:rPr>
              <w:t>5 (</w:t>
            </w:r>
            <w:proofErr w:type="spellStart"/>
            <w:r w:rsidRPr="005F2A85">
              <w:rPr>
                <w:rFonts w:ascii="Times New Roman" w:hAnsi="Times New Roman"/>
                <w:sz w:val="20"/>
                <w:lang w:eastAsia="ja-JP"/>
              </w:rPr>
              <w:t>RB</w:t>
            </w:r>
            <w:r w:rsidRPr="005F2A85">
              <w:rPr>
                <w:rFonts w:ascii="Times New Roman" w:hAnsi="Times New Roman"/>
                <w:sz w:val="20"/>
                <w:vertAlign w:val="subscript"/>
                <w:lang w:eastAsia="ja-JP"/>
              </w:rPr>
              <w:t>start</w:t>
            </w:r>
            <w:proofErr w:type="spellEnd"/>
            <w:r w:rsidRPr="005F2A85">
              <w:rPr>
                <w:rFonts w:ascii="Times New Roman" w:hAnsi="Times New Roman"/>
                <w:sz w:val="20"/>
                <w:lang w:eastAsia="ja-JP"/>
              </w:rPr>
              <w:t xml:space="preserve"> = 0)</w:t>
            </w:r>
          </w:p>
        </w:tc>
        <w:tc>
          <w:tcPr>
            <w:tcW w:w="1130" w:type="dxa"/>
            <w:vMerge/>
            <w:tcBorders>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p>
        </w:tc>
        <w:tc>
          <w:tcPr>
            <w:tcW w:w="993" w:type="dxa"/>
            <w:vMerge/>
            <w:tcBorders>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p>
        </w:tc>
        <w:tc>
          <w:tcPr>
            <w:tcW w:w="993" w:type="dxa"/>
            <w:vMerge/>
            <w:tcBorders>
              <w:left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p>
        </w:tc>
        <w:tc>
          <w:tcPr>
            <w:tcW w:w="1176" w:type="dxa"/>
            <w:vMerge/>
            <w:tcBorders>
              <w:left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p>
        </w:tc>
      </w:tr>
      <w:tr w:rsidR="00AD3637" w:rsidRPr="005F2A85" w:rsidTr="00E85E29">
        <w:trPr>
          <w:trHeight w:val="225"/>
          <w:jc w:val="center"/>
        </w:trPr>
        <w:tc>
          <w:tcPr>
            <w:tcW w:w="1138" w:type="dxa"/>
            <w:vMerge w:val="restart"/>
            <w:tcBorders>
              <w:left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rPr>
              <w:t>TP3</w:t>
            </w:r>
          </w:p>
        </w:tc>
        <w:tc>
          <w:tcPr>
            <w:tcW w:w="1621"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fi-FI"/>
              </w:rPr>
              <w:t>71</w:t>
            </w:r>
          </w:p>
        </w:tc>
        <w:tc>
          <w:tcPr>
            <w:tcW w:w="1370"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ja-JP"/>
              </w:rPr>
              <w:t>10</w:t>
            </w:r>
          </w:p>
        </w:tc>
        <w:tc>
          <w:tcPr>
            <w:tcW w:w="1559"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ja-JP"/>
              </w:rPr>
              <w:t>10 (</w:t>
            </w:r>
            <w:proofErr w:type="spellStart"/>
            <w:r w:rsidRPr="005F2A85">
              <w:rPr>
                <w:rFonts w:ascii="Times New Roman" w:hAnsi="Times New Roman"/>
                <w:sz w:val="20"/>
                <w:lang w:eastAsia="ja-JP"/>
              </w:rPr>
              <w:t>RB</w:t>
            </w:r>
            <w:r w:rsidRPr="005F2A85">
              <w:rPr>
                <w:rFonts w:ascii="Times New Roman" w:hAnsi="Times New Roman"/>
                <w:sz w:val="20"/>
                <w:vertAlign w:val="subscript"/>
                <w:lang w:eastAsia="ja-JP"/>
              </w:rPr>
              <w:t>end</w:t>
            </w:r>
            <w:proofErr w:type="spellEnd"/>
            <w:r w:rsidRPr="005F2A85">
              <w:rPr>
                <w:rFonts w:ascii="Times New Roman" w:hAnsi="Times New Roman"/>
                <w:sz w:val="20"/>
                <w:lang w:eastAsia="ja-JP"/>
              </w:rPr>
              <w:t xml:space="preserve"> = 49)</w:t>
            </w:r>
          </w:p>
        </w:tc>
        <w:tc>
          <w:tcPr>
            <w:tcW w:w="1130" w:type="dxa"/>
            <w:vMerge w:val="restart"/>
            <w:tcBorders>
              <w:top w:val="single" w:sz="4" w:space="0" w:color="auto"/>
              <w:left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ja-JP"/>
              </w:rPr>
              <w:t>Equal PSD</w:t>
            </w:r>
          </w:p>
        </w:tc>
        <w:tc>
          <w:tcPr>
            <w:tcW w:w="993" w:type="dxa"/>
            <w:vMerge w:val="restart"/>
            <w:tcBorders>
              <w:top w:val="single" w:sz="4" w:space="0" w:color="auto"/>
              <w:left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rPr>
              <w:t>20</w:t>
            </w:r>
          </w:p>
        </w:tc>
        <w:tc>
          <w:tcPr>
            <w:tcW w:w="993" w:type="dxa"/>
            <w:vMerge w:val="restart"/>
            <w:tcBorders>
              <w:left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rPr>
              <w:t>20</w:t>
            </w:r>
          </w:p>
        </w:tc>
        <w:tc>
          <w:tcPr>
            <w:tcW w:w="1176" w:type="dxa"/>
            <w:vMerge w:val="restart"/>
            <w:tcBorders>
              <w:left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rPr>
              <w:t>23.0</w:t>
            </w:r>
          </w:p>
        </w:tc>
      </w:tr>
      <w:tr w:rsidR="00AD3637" w:rsidRPr="005F2A85" w:rsidTr="00E85E29">
        <w:trPr>
          <w:trHeight w:val="225"/>
          <w:jc w:val="center"/>
        </w:trPr>
        <w:tc>
          <w:tcPr>
            <w:tcW w:w="1138" w:type="dxa"/>
            <w:vMerge/>
            <w:tcBorders>
              <w:left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p>
        </w:tc>
        <w:tc>
          <w:tcPr>
            <w:tcW w:w="1621"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fi-FI"/>
              </w:rPr>
              <w:t>n71</w:t>
            </w:r>
          </w:p>
        </w:tc>
        <w:tc>
          <w:tcPr>
            <w:tcW w:w="1370"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ja-JP"/>
              </w:rPr>
              <w:t>10</w:t>
            </w:r>
          </w:p>
        </w:tc>
        <w:tc>
          <w:tcPr>
            <w:tcW w:w="1559"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ja-JP"/>
              </w:rPr>
              <w:t>10 (</w:t>
            </w:r>
            <w:proofErr w:type="spellStart"/>
            <w:r w:rsidRPr="005F2A85">
              <w:rPr>
                <w:rFonts w:ascii="Times New Roman" w:hAnsi="Times New Roman"/>
                <w:sz w:val="20"/>
                <w:lang w:eastAsia="ja-JP"/>
              </w:rPr>
              <w:t>RB</w:t>
            </w:r>
            <w:r w:rsidRPr="005F2A85">
              <w:rPr>
                <w:rFonts w:ascii="Times New Roman" w:hAnsi="Times New Roman"/>
                <w:sz w:val="20"/>
                <w:vertAlign w:val="subscript"/>
                <w:lang w:eastAsia="ja-JP"/>
              </w:rPr>
              <w:t>start</w:t>
            </w:r>
            <w:proofErr w:type="spellEnd"/>
            <w:r w:rsidRPr="005F2A85">
              <w:rPr>
                <w:rFonts w:ascii="Times New Roman" w:hAnsi="Times New Roman"/>
                <w:sz w:val="20"/>
                <w:lang w:eastAsia="ja-JP"/>
              </w:rPr>
              <w:t xml:space="preserve"> = 0)</w:t>
            </w:r>
          </w:p>
        </w:tc>
        <w:tc>
          <w:tcPr>
            <w:tcW w:w="1130" w:type="dxa"/>
            <w:vMerge/>
            <w:tcBorders>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p>
        </w:tc>
        <w:tc>
          <w:tcPr>
            <w:tcW w:w="993" w:type="dxa"/>
            <w:vMerge/>
            <w:tcBorders>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p>
        </w:tc>
        <w:tc>
          <w:tcPr>
            <w:tcW w:w="993" w:type="dxa"/>
            <w:vMerge/>
            <w:tcBorders>
              <w:left w:val="single" w:sz="4" w:space="0" w:color="auto"/>
              <w:right w:val="single" w:sz="4" w:space="0" w:color="auto"/>
            </w:tcBorders>
          </w:tcPr>
          <w:p w:rsidR="00AD3637" w:rsidRPr="005F2A85" w:rsidRDefault="00AD3637" w:rsidP="00E85E29">
            <w:pPr>
              <w:pStyle w:val="TAC"/>
              <w:rPr>
                <w:rFonts w:ascii="Times New Roman" w:hAnsi="Times New Roman"/>
                <w:sz w:val="20"/>
              </w:rPr>
            </w:pPr>
          </w:p>
        </w:tc>
        <w:tc>
          <w:tcPr>
            <w:tcW w:w="1176" w:type="dxa"/>
            <w:vMerge/>
            <w:tcBorders>
              <w:left w:val="single" w:sz="4" w:space="0" w:color="auto"/>
              <w:right w:val="single" w:sz="4" w:space="0" w:color="auto"/>
            </w:tcBorders>
          </w:tcPr>
          <w:p w:rsidR="00AD3637" w:rsidRPr="005F2A85" w:rsidRDefault="00AD3637" w:rsidP="00E85E29">
            <w:pPr>
              <w:pStyle w:val="TAC"/>
              <w:rPr>
                <w:rFonts w:ascii="Times New Roman" w:hAnsi="Times New Roman"/>
                <w:sz w:val="20"/>
              </w:rPr>
            </w:pPr>
          </w:p>
        </w:tc>
      </w:tr>
      <w:tr w:rsidR="00AD3637" w:rsidRPr="005F2A85" w:rsidTr="00E85E29">
        <w:trPr>
          <w:trHeight w:val="225"/>
          <w:jc w:val="center"/>
        </w:trPr>
        <w:tc>
          <w:tcPr>
            <w:tcW w:w="1138" w:type="dxa"/>
            <w:vMerge w:val="restart"/>
            <w:tcBorders>
              <w:left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rPr>
              <w:t>TP4</w:t>
            </w:r>
          </w:p>
        </w:tc>
        <w:tc>
          <w:tcPr>
            <w:tcW w:w="1621"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lang w:eastAsia="fi-FI"/>
              </w:rPr>
            </w:pPr>
            <w:r w:rsidRPr="005F2A85">
              <w:rPr>
                <w:rFonts w:ascii="Times New Roman" w:hAnsi="Times New Roman"/>
                <w:sz w:val="20"/>
                <w:lang w:eastAsia="fi-FI"/>
              </w:rPr>
              <w:t>71</w:t>
            </w:r>
          </w:p>
        </w:tc>
        <w:tc>
          <w:tcPr>
            <w:tcW w:w="1370"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lang w:eastAsia="ja-JP"/>
              </w:rPr>
            </w:pPr>
            <w:r w:rsidRPr="005F2A85">
              <w:rPr>
                <w:rFonts w:ascii="Times New Roman" w:hAnsi="Times New Roman"/>
                <w:sz w:val="20"/>
                <w:lang w:eastAsia="ja-JP"/>
              </w:rPr>
              <w:t>10</w:t>
            </w:r>
          </w:p>
        </w:tc>
        <w:tc>
          <w:tcPr>
            <w:tcW w:w="1559"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lang w:eastAsia="ja-JP"/>
              </w:rPr>
            </w:pPr>
            <w:r w:rsidRPr="005F2A85">
              <w:rPr>
                <w:rFonts w:ascii="Times New Roman" w:hAnsi="Times New Roman"/>
                <w:sz w:val="20"/>
                <w:lang w:eastAsia="ja-JP"/>
              </w:rPr>
              <w:t>10 (</w:t>
            </w:r>
            <w:proofErr w:type="spellStart"/>
            <w:r w:rsidRPr="005F2A85">
              <w:rPr>
                <w:rFonts w:ascii="Times New Roman" w:hAnsi="Times New Roman"/>
                <w:sz w:val="20"/>
                <w:lang w:eastAsia="ja-JP"/>
              </w:rPr>
              <w:t>RB</w:t>
            </w:r>
            <w:r w:rsidRPr="005F2A85">
              <w:rPr>
                <w:rFonts w:ascii="Times New Roman" w:hAnsi="Times New Roman"/>
                <w:sz w:val="20"/>
                <w:vertAlign w:val="subscript"/>
                <w:lang w:eastAsia="ja-JP"/>
              </w:rPr>
              <w:t>start</w:t>
            </w:r>
            <w:proofErr w:type="spellEnd"/>
            <w:r w:rsidRPr="005F2A85">
              <w:rPr>
                <w:rFonts w:ascii="Times New Roman" w:hAnsi="Times New Roman"/>
                <w:sz w:val="20"/>
                <w:lang w:eastAsia="ja-JP"/>
              </w:rPr>
              <w:t xml:space="preserve"> = 0)</w:t>
            </w:r>
          </w:p>
        </w:tc>
        <w:tc>
          <w:tcPr>
            <w:tcW w:w="1130" w:type="dxa"/>
            <w:vMerge w:val="restart"/>
            <w:tcBorders>
              <w:top w:val="single" w:sz="4" w:space="0" w:color="auto"/>
              <w:left w:val="single" w:sz="4" w:space="0" w:color="auto"/>
              <w:right w:val="single" w:sz="4" w:space="0" w:color="auto"/>
            </w:tcBorders>
            <w:vAlign w:val="center"/>
          </w:tcPr>
          <w:p w:rsidR="00AD3637" w:rsidRPr="005F2A85" w:rsidRDefault="00AD3637" w:rsidP="00E85E29">
            <w:pPr>
              <w:pStyle w:val="TAC"/>
              <w:rPr>
                <w:rFonts w:ascii="Times New Roman" w:hAnsi="Times New Roman"/>
                <w:sz w:val="20"/>
                <w:lang w:eastAsia="ja-JP"/>
              </w:rPr>
            </w:pPr>
            <w:r w:rsidRPr="005F2A85">
              <w:rPr>
                <w:rFonts w:ascii="Times New Roman" w:hAnsi="Times New Roman"/>
                <w:sz w:val="20"/>
                <w:lang w:eastAsia="ja-JP"/>
              </w:rPr>
              <w:t>Equal PSD</w:t>
            </w:r>
          </w:p>
        </w:tc>
        <w:tc>
          <w:tcPr>
            <w:tcW w:w="3162" w:type="dxa"/>
            <w:gridSpan w:val="3"/>
            <w:vMerge w:val="restart"/>
            <w:tcBorders>
              <w:top w:val="single" w:sz="4" w:space="0" w:color="auto"/>
              <w:left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rPr>
              <w:t>Refer to test procedure suggestion  meeting A-MPR requirements</w:t>
            </w:r>
          </w:p>
        </w:tc>
      </w:tr>
      <w:tr w:rsidR="00AD3637" w:rsidRPr="005F2A85" w:rsidTr="00E85E29">
        <w:trPr>
          <w:trHeight w:val="225"/>
          <w:jc w:val="center"/>
        </w:trPr>
        <w:tc>
          <w:tcPr>
            <w:tcW w:w="1138" w:type="dxa"/>
            <w:vMerge/>
            <w:tcBorders>
              <w:left w:val="single" w:sz="4" w:space="0" w:color="auto"/>
              <w:bottom w:val="single" w:sz="4" w:space="0" w:color="auto"/>
              <w:right w:val="single" w:sz="4" w:space="0" w:color="auto"/>
            </w:tcBorders>
          </w:tcPr>
          <w:p w:rsidR="00AD3637" w:rsidRPr="005F2A85" w:rsidRDefault="00AD3637" w:rsidP="00E85E29">
            <w:pPr>
              <w:pStyle w:val="TAC"/>
              <w:rPr>
                <w:rFonts w:ascii="Times New Roman" w:hAnsi="Times New Roman"/>
                <w:sz w:val="20"/>
              </w:rPr>
            </w:pPr>
          </w:p>
        </w:tc>
        <w:tc>
          <w:tcPr>
            <w:tcW w:w="1621"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lang w:eastAsia="fi-FI"/>
              </w:rPr>
            </w:pPr>
            <w:r w:rsidRPr="005F2A85">
              <w:rPr>
                <w:rFonts w:ascii="Times New Roman" w:hAnsi="Times New Roman"/>
                <w:sz w:val="20"/>
                <w:lang w:eastAsia="fi-FI"/>
              </w:rPr>
              <w:t>n71</w:t>
            </w:r>
          </w:p>
        </w:tc>
        <w:tc>
          <w:tcPr>
            <w:tcW w:w="1370"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lang w:eastAsia="ja-JP"/>
              </w:rPr>
            </w:pPr>
            <w:r w:rsidRPr="005F2A85">
              <w:rPr>
                <w:rFonts w:ascii="Times New Roman" w:hAnsi="Times New Roman"/>
                <w:sz w:val="20"/>
                <w:lang w:eastAsia="ja-JP"/>
              </w:rPr>
              <w:t>10</w:t>
            </w:r>
          </w:p>
        </w:tc>
        <w:tc>
          <w:tcPr>
            <w:tcW w:w="1559"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lang w:eastAsia="ja-JP"/>
              </w:rPr>
            </w:pPr>
            <w:r w:rsidRPr="005F2A85">
              <w:rPr>
                <w:rFonts w:ascii="Times New Roman" w:hAnsi="Times New Roman"/>
                <w:sz w:val="20"/>
                <w:lang w:eastAsia="ja-JP"/>
              </w:rPr>
              <w:t>10 (</w:t>
            </w:r>
            <w:proofErr w:type="spellStart"/>
            <w:r w:rsidRPr="005F2A85">
              <w:rPr>
                <w:rFonts w:ascii="Times New Roman" w:hAnsi="Times New Roman"/>
                <w:sz w:val="20"/>
                <w:lang w:eastAsia="ja-JP"/>
              </w:rPr>
              <w:t>RB</w:t>
            </w:r>
            <w:r w:rsidRPr="005F2A85">
              <w:rPr>
                <w:rFonts w:ascii="Times New Roman" w:hAnsi="Times New Roman"/>
                <w:sz w:val="20"/>
                <w:vertAlign w:val="subscript"/>
                <w:lang w:eastAsia="ja-JP"/>
              </w:rPr>
              <w:t>end</w:t>
            </w:r>
            <w:proofErr w:type="spellEnd"/>
            <w:r w:rsidRPr="005F2A85">
              <w:rPr>
                <w:rFonts w:ascii="Times New Roman" w:hAnsi="Times New Roman"/>
                <w:sz w:val="20"/>
                <w:lang w:eastAsia="ja-JP"/>
              </w:rPr>
              <w:t xml:space="preserve"> = 51)</w:t>
            </w:r>
          </w:p>
        </w:tc>
        <w:tc>
          <w:tcPr>
            <w:tcW w:w="1130" w:type="dxa"/>
            <w:vMerge/>
            <w:tcBorders>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lang w:eastAsia="ja-JP"/>
              </w:rPr>
            </w:pPr>
          </w:p>
        </w:tc>
        <w:tc>
          <w:tcPr>
            <w:tcW w:w="3162" w:type="dxa"/>
            <w:gridSpan w:val="3"/>
            <w:vMerge/>
            <w:tcBorders>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p>
        </w:tc>
      </w:tr>
    </w:tbl>
    <w:p w:rsidR="00AD3637" w:rsidRPr="005F2A85" w:rsidRDefault="00AD3637" w:rsidP="00AD3637">
      <w:pPr>
        <w:jc w:val="both"/>
        <w:rPr>
          <w:b/>
        </w:rPr>
      </w:pPr>
      <w:r w:rsidRPr="005F2A85">
        <w:rPr>
          <w:b/>
        </w:rPr>
        <w:t xml:space="preserve"> </w:t>
      </w:r>
    </w:p>
    <w:p w:rsidR="00AD3637" w:rsidRPr="005F2A85" w:rsidRDefault="00AD3637" w:rsidP="00AD3637">
      <w:r w:rsidRPr="005F2A85">
        <w:t xml:space="preserve">For TP4, we propose the following test procedure. The proposal, if considered of interest, could be extended to the other cases of intra-band non-contiguous and inter-band within FR1 EN-DC combinations. In the example below, each step is illustrated the using the MSD TP in Table 3 below, assuming a UE that supports dynamic power sharing (DPS). </w:t>
      </w:r>
    </w:p>
    <w:p w:rsidR="00AD3637" w:rsidRPr="005F2A85" w:rsidRDefault="00AD3637" w:rsidP="00AD3637">
      <w:pPr>
        <w:pStyle w:val="TH"/>
        <w:jc w:val="left"/>
        <w:rPr>
          <w:rFonts w:ascii="Times New Roman" w:hAnsi="Times New Roman"/>
        </w:rPr>
      </w:pPr>
      <w:r w:rsidRPr="005F2A85">
        <w:rPr>
          <w:rFonts w:ascii="Times New Roman" w:hAnsi="Times New Roman"/>
        </w:rPr>
        <w:lastRenderedPageBreak/>
        <w:t>Table 3: Reference Sensitivity (MSD) Test Point Used to Illustrate Test Procedure for Intra-band Contiguous EN-DC</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961"/>
        <w:gridCol w:w="992"/>
        <w:gridCol w:w="1134"/>
        <w:gridCol w:w="1701"/>
        <w:gridCol w:w="993"/>
        <w:gridCol w:w="708"/>
        <w:gridCol w:w="851"/>
        <w:gridCol w:w="6"/>
      </w:tblGrid>
      <w:tr w:rsidR="00AD3637" w:rsidRPr="005F2A85" w:rsidTr="00E85E29">
        <w:trPr>
          <w:trHeight w:val="225"/>
          <w:jc w:val="center"/>
        </w:trPr>
        <w:tc>
          <w:tcPr>
            <w:tcW w:w="9713" w:type="dxa"/>
            <w:gridSpan w:val="9"/>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H"/>
              <w:rPr>
                <w:rFonts w:ascii="Times New Roman" w:hAnsi="Times New Roman"/>
                <w:sz w:val="20"/>
              </w:rPr>
            </w:pPr>
            <w:r w:rsidRPr="005F2A85">
              <w:rPr>
                <w:rFonts w:ascii="Times New Roman" w:hAnsi="Times New Roman"/>
                <w:sz w:val="20"/>
              </w:rPr>
              <w:t xml:space="preserve">EN-DC configuration / channel allocations /MSD </w:t>
            </w:r>
          </w:p>
        </w:tc>
      </w:tr>
      <w:tr w:rsidR="00AD3637" w:rsidRPr="005F2A85" w:rsidTr="00E85E29">
        <w:trPr>
          <w:gridAfter w:val="1"/>
          <w:wAfter w:w="6" w:type="dxa"/>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H"/>
              <w:rPr>
                <w:rFonts w:ascii="Times New Roman" w:hAnsi="Times New Roman"/>
                <w:sz w:val="20"/>
              </w:rPr>
            </w:pPr>
            <w:r w:rsidRPr="005F2A85">
              <w:rPr>
                <w:rFonts w:ascii="Times New Roman" w:hAnsi="Times New Roman"/>
                <w:sz w:val="20"/>
              </w:rPr>
              <w:t>EN-DC configuration</w:t>
            </w:r>
          </w:p>
        </w:tc>
        <w:tc>
          <w:tcPr>
            <w:tcW w:w="1961"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H"/>
              <w:rPr>
                <w:rFonts w:ascii="Times New Roman" w:hAnsi="Times New Roman"/>
                <w:sz w:val="20"/>
              </w:rPr>
            </w:pPr>
            <w:r w:rsidRPr="005F2A85">
              <w:rPr>
                <w:rFonts w:ascii="Times New Roman" w:hAnsi="Times New Roman"/>
                <w:sz w:val="20"/>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H"/>
              <w:rPr>
                <w:rFonts w:ascii="Times New Roman" w:hAnsi="Times New Roman"/>
                <w:sz w:val="20"/>
              </w:rPr>
            </w:pPr>
            <w:r w:rsidRPr="005F2A85">
              <w:rPr>
                <w:rFonts w:ascii="Times New Roman" w:hAnsi="Times New Roman"/>
                <w:sz w:val="20"/>
              </w:rPr>
              <w:t>F</w:t>
            </w:r>
            <w:r w:rsidRPr="005F2A85">
              <w:rPr>
                <w:rFonts w:ascii="Times New Roman" w:hAnsi="Times New Roman"/>
                <w:sz w:val="20"/>
                <w:vertAlign w:val="subscript"/>
              </w:rPr>
              <w:t>C</w:t>
            </w:r>
            <w:r w:rsidRPr="005F2A85">
              <w:rPr>
                <w:rFonts w:ascii="Times New Roman" w:hAnsi="Times New Roman"/>
                <w:sz w:val="20"/>
              </w:rPr>
              <w:t xml:space="preserve"> (UL)</w:t>
            </w:r>
          </w:p>
          <w:p w:rsidR="00AD3637" w:rsidRPr="005F2A85" w:rsidRDefault="00AD3637" w:rsidP="00E85E29">
            <w:pPr>
              <w:pStyle w:val="TAH"/>
              <w:rPr>
                <w:rFonts w:ascii="Times New Roman" w:hAnsi="Times New Roman"/>
                <w:sz w:val="20"/>
              </w:rPr>
            </w:pPr>
            <w:r w:rsidRPr="005F2A85">
              <w:rPr>
                <w:rFonts w:ascii="Times New Roman" w:hAnsi="Times New Roman"/>
                <w:sz w:val="20"/>
              </w:rPr>
              <w:t>(MHz)</w:t>
            </w:r>
          </w:p>
        </w:tc>
        <w:tc>
          <w:tcPr>
            <w:tcW w:w="1134"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H"/>
              <w:rPr>
                <w:rFonts w:ascii="Times New Roman" w:hAnsi="Times New Roman"/>
                <w:sz w:val="20"/>
              </w:rPr>
            </w:pPr>
            <w:r w:rsidRPr="005F2A85">
              <w:rPr>
                <w:rFonts w:ascii="Times New Roman" w:hAnsi="Times New Roman"/>
                <w:sz w:val="20"/>
              </w:rPr>
              <w:t>Channel bandwidth</w:t>
            </w:r>
          </w:p>
          <w:p w:rsidR="00AD3637" w:rsidRPr="005F2A85" w:rsidRDefault="00AD3637" w:rsidP="00E85E29">
            <w:pPr>
              <w:pStyle w:val="TAH"/>
              <w:rPr>
                <w:rFonts w:ascii="Times New Roman" w:hAnsi="Times New Roman"/>
                <w:sz w:val="20"/>
              </w:rPr>
            </w:pPr>
            <w:r w:rsidRPr="005F2A85">
              <w:rPr>
                <w:rFonts w:ascii="Times New Roman" w:hAnsi="Times New Roman"/>
                <w:sz w:val="20"/>
              </w:rPr>
              <w:t>(MHz)</w:t>
            </w:r>
          </w:p>
        </w:tc>
        <w:tc>
          <w:tcPr>
            <w:tcW w:w="1701"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H"/>
              <w:rPr>
                <w:rFonts w:ascii="Times New Roman" w:hAnsi="Times New Roman"/>
                <w:sz w:val="20"/>
              </w:rPr>
            </w:pPr>
            <w:r w:rsidRPr="005F2A85">
              <w:rPr>
                <w:rFonts w:ascii="Times New Roman" w:hAnsi="Times New Roman"/>
                <w:sz w:val="20"/>
              </w:rPr>
              <w:t>UL</w:t>
            </w:r>
          </w:p>
          <w:p w:rsidR="00AD3637" w:rsidRPr="005F2A85" w:rsidRDefault="00AD3637" w:rsidP="00E85E29">
            <w:pPr>
              <w:pStyle w:val="TAH"/>
              <w:rPr>
                <w:rFonts w:ascii="Times New Roman" w:hAnsi="Times New Roman"/>
                <w:sz w:val="20"/>
              </w:rPr>
            </w:pPr>
            <w:r w:rsidRPr="005F2A85">
              <w:rPr>
                <w:rFonts w:ascii="Times New Roman" w:hAnsi="Times New Roman"/>
                <w:sz w:val="20"/>
              </w:rPr>
              <w:t>allocation (LCRB)</w:t>
            </w:r>
          </w:p>
        </w:tc>
        <w:tc>
          <w:tcPr>
            <w:tcW w:w="993"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H"/>
              <w:rPr>
                <w:rFonts w:ascii="Times New Roman" w:hAnsi="Times New Roman"/>
                <w:sz w:val="20"/>
              </w:rPr>
            </w:pPr>
            <w:r w:rsidRPr="005F2A85">
              <w:rPr>
                <w:rFonts w:ascii="Times New Roman" w:hAnsi="Times New Roman"/>
                <w:sz w:val="20"/>
              </w:rPr>
              <w:t>F</w:t>
            </w:r>
            <w:r w:rsidRPr="005F2A85">
              <w:rPr>
                <w:rFonts w:ascii="Times New Roman" w:hAnsi="Times New Roman"/>
                <w:sz w:val="20"/>
                <w:vertAlign w:val="subscript"/>
              </w:rPr>
              <w:t>C</w:t>
            </w:r>
            <w:r w:rsidRPr="005F2A85">
              <w:rPr>
                <w:rFonts w:ascii="Times New Roman" w:hAnsi="Times New Roman"/>
                <w:sz w:val="20"/>
              </w:rPr>
              <w:t xml:space="preserve"> (DL)</w:t>
            </w:r>
          </w:p>
          <w:p w:rsidR="00AD3637" w:rsidRPr="005F2A85" w:rsidRDefault="00AD3637" w:rsidP="00E85E29">
            <w:pPr>
              <w:pStyle w:val="TAH"/>
              <w:rPr>
                <w:rFonts w:ascii="Times New Roman" w:hAnsi="Times New Roman"/>
                <w:sz w:val="20"/>
              </w:rPr>
            </w:pPr>
            <w:r w:rsidRPr="005F2A85">
              <w:rPr>
                <w:rFonts w:ascii="Times New Roman" w:hAnsi="Times New Roman"/>
                <w:sz w:val="20"/>
              </w:rPr>
              <w:t>(MHz)</w:t>
            </w:r>
          </w:p>
        </w:tc>
        <w:tc>
          <w:tcPr>
            <w:tcW w:w="708"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H"/>
              <w:rPr>
                <w:rFonts w:ascii="Times New Roman" w:hAnsi="Times New Roman"/>
                <w:sz w:val="20"/>
              </w:rPr>
            </w:pPr>
            <w:r w:rsidRPr="005F2A85">
              <w:rPr>
                <w:rFonts w:ascii="Times New Roman" w:hAnsi="Times New Roman"/>
                <w:sz w:val="20"/>
              </w:rPr>
              <w:t>MSD</w:t>
            </w:r>
          </w:p>
          <w:p w:rsidR="00AD3637" w:rsidRPr="005F2A85" w:rsidRDefault="00AD3637" w:rsidP="00E85E29">
            <w:pPr>
              <w:pStyle w:val="TAH"/>
              <w:rPr>
                <w:rFonts w:ascii="Times New Roman" w:hAnsi="Times New Roman"/>
                <w:sz w:val="20"/>
              </w:rPr>
            </w:pPr>
            <w:r w:rsidRPr="005F2A85">
              <w:rPr>
                <w:rFonts w:ascii="Times New Roman" w:hAnsi="Times New Roman"/>
                <w:sz w:val="20"/>
              </w:rPr>
              <w:t>(dB)</w:t>
            </w:r>
          </w:p>
        </w:tc>
        <w:tc>
          <w:tcPr>
            <w:tcW w:w="851"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H"/>
              <w:rPr>
                <w:rFonts w:ascii="Times New Roman" w:hAnsi="Times New Roman"/>
                <w:sz w:val="20"/>
              </w:rPr>
            </w:pPr>
            <w:r w:rsidRPr="005F2A85">
              <w:rPr>
                <w:rFonts w:ascii="Times New Roman" w:hAnsi="Times New Roman"/>
                <w:sz w:val="20"/>
              </w:rPr>
              <w:t>Duplex mode</w:t>
            </w:r>
          </w:p>
        </w:tc>
      </w:tr>
      <w:tr w:rsidR="00AD3637" w:rsidRPr="005F2A85" w:rsidTr="00E85E29">
        <w:trPr>
          <w:gridAfter w:val="1"/>
          <w:wAfter w:w="6" w:type="dxa"/>
          <w:trHeight w:val="225"/>
          <w:jc w:val="center"/>
        </w:trPr>
        <w:tc>
          <w:tcPr>
            <w:tcW w:w="1367" w:type="dxa"/>
            <w:vMerge w:val="restart"/>
            <w:tcBorders>
              <w:left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rPr>
              <w:t>DC_(n)71AA</w:t>
            </w:r>
          </w:p>
        </w:tc>
        <w:tc>
          <w:tcPr>
            <w:tcW w:w="1961"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lang w:eastAsia="ja-JP"/>
              </w:rPr>
            </w:pPr>
            <w:r w:rsidRPr="005F2A85">
              <w:rPr>
                <w:rFonts w:ascii="Times New Roman" w:hAnsi="Times New Roman"/>
                <w:sz w:val="20"/>
                <w:lang w:eastAsia="ja-JP"/>
              </w:rPr>
              <w:t>10 (</w:t>
            </w:r>
            <w:proofErr w:type="spellStart"/>
            <w:r w:rsidRPr="005F2A85">
              <w:rPr>
                <w:rFonts w:ascii="Times New Roman" w:hAnsi="Times New Roman"/>
                <w:sz w:val="20"/>
                <w:lang w:eastAsia="ja-JP"/>
              </w:rPr>
              <w:t>RB</w:t>
            </w:r>
            <w:r w:rsidRPr="005F2A85">
              <w:rPr>
                <w:rFonts w:ascii="Times New Roman" w:hAnsi="Times New Roman"/>
                <w:sz w:val="20"/>
                <w:vertAlign w:val="subscript"/>
                <w:lang w:eastAsia="ja-JP"/>
              </w:rPr>
              <w:t>start</w:t>
            </w:r>
            <w:proofErr w:type="spellEnd"/>
            <w:r w:rsidRPr="005F2A85">
              <w:rPr>
                <w:rFonts w:ascii="Times New Roman" w:hAnsi="Times New Roman"/>
                <w:sz w:val="20"/>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ja-JP"/>
              </w:rPr>
              <w:t>17.2</w:t>
            </w:r>
          </w:p>
        </w:tc>
        <w:tc>
          <w:tcPr>
            <w:tcW w:w="851" w:type="dxa"/>
            <w:vMerge w:val="restart"/>
            <w:tcBorders>
              <w:top w:val="single" w:sz="4" w:space="0" w:color="auto"/>
              <w:left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rPr>
              <w:t>FDD</w:t>
            </w:r>
          </w:p>
        </w:tc>
      </w:tr>
      <w:tr w:rsidR="00AD3637" w:rsidRPr="005F2A85" w:rsidTr="00E85E29">
        <w:trPr>
          <w:gridAfter w:val="1"/>
          <w:wAfter w:w="6" w:type="dxa"/>
          <w:trHeight w:val="225"/>
          <w:jc w:val="center"/>
        </w:trPr>
        <w:tc>
          <w:tcPr>
            <w:tcW w:w="1367" w:type="dxa"/>
            <w:vMerge/>
            <w:tcBorders>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p>
        </w:tc>
        <w:tc>
          <w:tcPr>
            <w:tcW w:w="1961"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lang w:eastAsia="ja-JP"/>
              </w:rPr>
            </w:pPr>
            <w:r w:rsidRPr="005F2A85">
              <w:rPr>
                <w:rFonts w:ascii="Times New Roman" w:hAnsi="Times New Roman"/>
                <w:sz w:val="20"/>
                <w:lang w:eastAsia="ja-JP"/>
              </w:rPr>
              <w:t>10 (</w:t>
            </w:r>
            <w:proofErr w:type="spellStart"/>
            <w:r w:rsidRPr="005F2A85">
              <w:rPr>
                <w:rFonts w:ascii="Times New Roman" w:hAnsi="Times New Roman"/>
                <w:sz w:val="20"/>
                <w:lang w:eastAsia="ja-JP"/>
              </w:rPr>
              <w:t>RB</w:t>
            </w:r>
            <w:r w:rsidRPr="005F2A85">
              <w:rPr>
                <w:rFonts w:ascii="Times New Roman" w:hAnsi="Times New Roman"/>
                <w:sz w:val="20"/>
                <w:vertAlign w:val="subscript"/>
                <w:lang w:eastAsia="ja-JP"/>
              </w:rPr>
              <w:t>end</w:t>
            </w:r>
            <w:proofErr w:type="spellEnd"/>
            <w:r w:rsidRPr="005F2A85">
              <w:rPr>
                <w:rFonts w:ascii="Times New Roman" w:hAnsi="Times New Roman"/>
                <w:sz w:val="20"/>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AD3637" w:rsidRPr="005F2A85" w:rsidRDefault="00AD3637" w:rsidP="00E85E29">
            <w:pPr>
              <w:pStyle w:val="TAC"/>
              <w:rPr>
                <w:rFonts w:ascii="Times New Roman" w:hAnsi="Times New Roman"/>
                <w:sz w:val="20"/>
              </w:rPr>
            </w:pPr>
            <w:r w:rsidRPr="005F2A85">
              <w:rPr>
                <w:rFonts w:ascii="Times New Roman" w:hAnsi="Times New Roman"/>
                <w:sz w:val="20"/>
                <w:lang w:eastAsia="ja-JP"/>
              </w:rPr>
              <w:t>29.4</w:t>
            </w:r>
          </w:p>
        </w:tc>
        <w:tc>
          <w:tcPr>
            <w:tcW w:w="851" w:type="dxa"/>
            <w:vMerge/>
            <w:tcBorders>
              <w:left w:val="single" w:sz="4" w:space="0" w:color="auto"/>
              <w:right w:val="single" w:sz="4" w:space="0" w:color="auto"/>
            </w:tcBorders>
          </w:tcPr>
          <w:p w:rsidR="00AD3637" w:rsidRPr="005F2A85" w:rsidRDefault="00AD3637" w:rsidP="00E85E29">
            <w:pPr>
              <w:pStyle w:val="TAC"/>
              <w:rPr>
                <w:rFonts w:ascii="Times New Roman" w:hAnsi="Times New Roman"/>
                <w:sz w:val="20"/>
              </w:rPr>
            </w:pPr>
          </w:p>
        </w:tc>
      </w:tr>
    </w:tbl>
    <w:p w:rsidR="00AD3637" w:rsidRPr="005F2A85" w:rsidRDefault="00AD3637" w:rsidP="00AD3637"/>
    <w:p w:rsidR="00AD3637" w:rsidRPr="005F2A85" w:rsidRDefault="00AD3637" w:rsidP="00AD3637">
      <w:pPr>
        <w:pStyle w:val="H6"/>
        <w:numPr>
          <w:ilvl w:val="0"/>
          <w:numId w:val="0"/>
        </w:numPr>
        <w:spacing w:after="240"/>
        <w:ind w:left="1985" w:hanging="1985"/>
        <w:rPr>
          <w:rFonts w:ascii="Times New Roman" w:hAnsi="Times New Roman"/>
          <w:b/>
        </w:rPr>
      </w:pPr>
      <w:r w:rsidRPr="005F2A85">
        <w:rPr>
          <w:rFonts w:ascii="Times New Roman" w:hAnsi="Times New Roman"/>
          <w:b/>
        </w:rPr>
        <w:t xml:space="preserve">Proposal </w:t>
      </w:r>
      <w:r w:rsidR="00B854EA">
        <w:rPr>
          <w:rFonts w:ascii="Times New Roman" w:hAnsi="Times New Roman"/>
          <w:b/>
        </w:rPr>
        <w:t>2</w:t>
      </w:r>
      <w:r w:rsidRPr="005F2A85">
        <w:rPr>
          <w:rFonts w:ascii="Times New Roman" w:hAnsi="Times New Roman"/>
          <w:b/>
        </w:rPr>
        <w:t>: Test Procedure for Intra-Band contiguous EN-DC</w:t>
      </w:r>
    </w:p>
    <w:p w:rsidR="00AD3637" w:rsidRPr="005F2A85" w:rsidRDefault="00AD3637" w:rsidP="00AD3637">
      <w:pPr>
        <w:pStyle w:val="B10"/>
        <w:numPr>
          <w:ilvl w:val="0"/>
          <w:numId w:val="36"/>
        </w:numPr>
        <w:ind w:left="709" w:hanging="425"/>
      </w:pPr>
      <w:r w:rsidRPr="005F2A85">
        <w:t>NR SS sends uplink scheduling information for each UL HARQ process via PDCCH DCI format 0 and DCI format [0_1] for C_RNTI to schedule the UL RMC according to Table 7.3B.22.4.1-1 Since the UL has no payload and no loopback data to send the UE sends uplink MAC padding bits on the UL RMC (from [1]),</w:t>
      </w:r>
    </w:p>
    <w:p w:rsidR="00AD3637" w:rsidRPr="005F2A85" w:rsidRDefault="00AD3637" w:rsidP="00AD3637">
      <w:pPr>
        <w:pStyle w:val="B10"/>
        <w:numPr>
          <w:ilvl w:val="0"/>
          <w:numId w:val="36"/>
        </w:numPr>
        <w:ind w:left="709" w:hanging="425"/>
      </w:pPr>
      <w:r w:rsidRPr="005F2A85">
        <w:rPr>
          <w:lang w:eastAsia="zh-CN"/>
        </w:rPr>
        <w:t xml:space="preserve">E-UTRA SS sends uplink scheduling information for each UL HARQ process via PDCCH DCI format 0 for C_RNTI to schedule the UL RMC according to </w:t>
      </w:r>
      <w:r w:rsidRPr="005F2A85">
        <w:t>Table 6.6.3.1.4.1-1 of TS 36.521-1. Since the UE has no payload data to send, the UE transmits uplink MAC padding bits on the UL RMC (from [1])</w:t>
      </w:r>
    </w:p>
    <w:p w:rsidR="00AD3637" w:rsidRPr="005F2A85" w:rsidRDefault="00AD3637" w:rsidP="00AD3637">
      <w:pPr>
        <w:pStyle w:val="B10"/>
        <w:ind w:left="709" w:hanging="425"/>
      </w:pPr>
      <w:r w:rsidRPr="005F2A85">
        <w:t>2.</w:t>
      </w:r>
      <w:r w:rsidRPr="005F2A85">
        <w:tab/>
        <w:t>Set the Downlink signal level to the appropriate REFSENS value defined in TS 38.521-1, Table 7.3.3-1 for NR band and TS 36.521-1 Table 7.3.3-1 for E-UTRA band (from [1]).</w:t>
      </w:r>
    </w:p>
    <w:p w:rsidR="00AD3637" w:rsidRPr="005F2A85" w:rsidRDefault="00AD3637" w:rsidP="00AD3637">
      <w:pPr>
        <w:pStyle w:val="B10"/>
        <w:ind w:left="709" w:hanging="425"/>
      </w:pPr>
      <w:r w:rsidRPr="005F2A85">
        <w:t xml:space="preserve">3.  </w:t>
      </w:r>
      <w:r w:rsidRPr="005F2A85">
        <w:tab/>
        <w:t xml:space="preserve">Send uplink power control commands to LTE carrier (MCG) to ensure UE transmits </w:t>
      </w:r>
      <w:proofErr w:type="spellStart"/>
      <w:r w:rsidRPr="005F2A85">
        <w:rPr>
          <w:rFonts w:eastAsia="Calibri"/>
          <w:lang w:val="en-US" w:bidi="bn-IN"/>
        </w:rPr>
        <w:t>p</w:t>
      </w:r>
      <w:r w:rsidRPr="005F2A85">
        <w:rPr>
          <w:rFonts w:eastAsia="Calibri"/>
          <w:vertAlign w:val="subscript"/>
          <w:lang w:val="en-US" w:bidi="bn-IN"/>
        </w:rPr>
        <w:t>UMAX,</w:t>
      </w:r>
      <w:r w:rsidRPr="005F2A85">
        <w:rPr>
          <w:rFonts w:eastAsia="Calibri"/>
          <w:i/>
          <w:vertAlign w:val="subscript"/>
          <w:lang w:val="en-US" w:eastAsia="zh-CN" w:bidi="bn-IN"/>
        </w:rPr>
        <w:t>c</w:t>
      </w:r>
      <w:proofErr w:type="spellEnd"/>
      <w:r w:rsidRPr="005F2A85">
        <w:rPr>
          <w:i/>
          <w:noProof/>
          <w:vertAlign w:val="subscript"/>
          <w:lang w:eastAsia="zh-CN" w:bidi="bn-IN"/>
        </w:rPr>
        <w:t>,</w:t>
      </w:r>
      <w:r w:rsidRPr="005F2A85">
        <w:rPr>
          <w:i/>
          <w:vertAlign w:val="subscript"/>
          <w:lang w:val="en-US" w:bidi="bn-IN"/>
        </w:rPr>
        <w:t xml:space="preserve">E-UTRA </w:t>
      </w:r>
      <w:r w:rsidRPr="005F2A85">
        <w:t xml:space="preserve"> corresponding to the maximum allowed A-MPR</w:t>
      </w:r>
      <w:r w:rsidRPr="005F2A85">
        <w:rPr>
          <w:vertAlign w:val="subscript"/>
        </w:rPr>
        <w:t>E-UTRA</w:t>
      </w:r>
      <w:r w:rsidRPr="005F2A85">
        <w:t xml:space="preserve"> as defined in </w:t>
      </w:r>
      <w:proofErr w:type="spellStart"/>
      <w:r w:rsidRPr="005F2A85">
        <w:t>subclause</w:t>
      </w:r>
      <w:proofErr w:type="spellEnd"/>
      <w:r w:rsidRPr="005F2A85">
        <w:t xml:space="preserve"> 6.2B.3.1 [2],</w:t>
      </w:r>
    </w:p>
    <w:p w:rsidR="00AD3637" w:rsidRPr="005F2A85" w:rsidRDefault="00AD3637" w:rsidP="00AD3637">
      <w:pPr>
        <w:pStyle w:val="EQ"/>
        <w:ind w:left="709" w:hanging="425"/>
      </w:pPr>
      <w:r w:rsidRPr="005F2A85">
        <w:t xml:space="preserve">4.  </w:t>
      </w:r>
      <w:r w:rsidRPr="005F2A85">
        <w:tab/>
        <w:t xml:space="preserve">Send uplink power control commands to NR carrier (SCG) to ensure UE transmits </w:t>
      </w:r>
      <w:r w:rsidRPr="005F2A85">
        <w:rPr>
          <w:rFonts w:eastAsia="Calibri"/>
          <w:lang w:val="en-US" w:bidi="bn-IN"/>
        </w:rPr>
        <w:t>p</w:t>
      </w:r>
      <w:r w:rsidRPr="005F2A85">
        <w:rPr>
          <w:rFonts w:eastAsia="Calibri"/>
          <w:vertAlign w:val="subscript"/>
          <w:lang w:val="en-US" w:bidi="bn-IN"/>
        </w:rPr>
        <w:t>UMAX,</w:t>
      </w:r>
      <w:r w:rsidRPr="005F2A85">
        <w:rPr>
          <w:rFonts w:eastAsia="Calibri"/>
          <w:i/>
          <w:vertAlign w:val="subscript"/>
          <w:lang w:val="en-US" w:eastAsia="zh-CN" w:bidi="bn-IN"/>
        </w:rPr>
        <w:t>c</w:t>
      </w:r>
      <w:r w:rsidRPr="005F2A85">
        <w:rPr>
          <w:i/>
          <w:vertAlign w:val="subscript"/>
          <w:lang w:eastAsia="zh-CN" w:bidi="bn-IN"/>
        </w:rPr>
        <w:t>,</w:t>
      </w:r>
      <w:r w:rsidRPr="005F2A85">
        <w:rPr>
          <w:i/>
          <w:vertAlign w:val="subscript"/>
          <w:lang w:val="en-US" w:bidi="bn-IN"/>
        </w:rPr>
        <w:t xml:space="preserve">E-UTRA </w:t>
      </w:r>
      <w:r w:rsidRPr="005F2A85">
        <w:t xml:space="preserve"> corresponding to the maximum allowed A-MPR</w:t>
      </w:r>
      <w:r w:rsidRPr="005F2A85">
        <w:rPr>
          <w:vertAlign w:val="subscript"/>
        </w:rPr>
        <w:t>NR</w:t>
      </w:r>
      <w:r w:rsidRPr="005F2A85">
        <w:t xml:space="preserve"> as defined in subclause 6.2B.3.1 [2],</w:t>
      </w:r>
    </w:p>
    <w:p w:rsidR="00AD3637" w:rsidRPr="005F2A85" w:rsidRDefault="00AD3637" w:rsidP="00AD3637">
      <w:pPr>
        <w:pStyle w:val="B10"/>
        <w:ind w:left="709" w:hanging="425"/>
      </w:pPr>
      <w:r w:rsidRPr="005F2A85">
        <w:rPr>
          <w:i/>
        </w:rPr>
        <w:t>Note</w:t>
      </w:r>
      <w:r w:rsidRPr="005F2A85">
        <w:t>: At this stage, for the selected TP, the P</w:t>
      </w:r>
      <w:r w:rsidRPr="005F2A85">
        <w:rPr>
          <w:vertAlign w:val="subscript"/>
        </w:rPr>
        <w:t>LTE</w:t>
      </w:r>
      <w:r w:rsidRPr="005F2A85">
        <w:t xml:space="preserve"> and P</w:t>
      </w:r>
      <w:r w:rsidRPr="005F2A85">
        <w:rPr>
          <w:vertAlign w:val="subscript"/>
        </w:rPr>
        <w:t xml:space="preserve">NR </w:t>
      </w:r>
      <w:r w:rsidRPr="005F2A85">
        <w:t xml:space="preserve">theoretical transmit power levels to meet equal PSD assumptions and A-MPR requirements is 11.5 </w:t>
      </w:r>
      <w:proofErr w:type="spellStart"/>
      <w:r w:rsidRPr="005F2A85">
        <w:t>dBm</w:t>
      </w:r>
      <w:proofErr w:type="spellEnd"/>
      <w:r w:rsidRPr="005F2A85">
        <w:t xml:space="preserve"> on each carrier. Considering the power tolerance, and power control step size, these levels may be not exactly reached.</w:t>
      </w:r>
    </w:p>
    <w:p w:rsidR="00AD3637" w:rsidRPr="005F2A85" w:rsidRDefault="00AD3637" w:rsidP="00AD3637">
      <w:pPr>
        <w:pStyle w:val="B10"/>
        <w:ind w:left="709" w:hanging="425"/>
      </w:pPr>
      <w:r w:rsidRPr="005F2A85">
        <w:t xml:space="preserve">5.   </w:t>
      </w:r>
      <w:r w:rsidRPr="005F2A85">
        <w:tab/>
        <w:t>Send one uplink power control “up” command to LTE carrier, followed by one uplink power control “up” command to NR carrier,</w:t>
      </w:r>
    </w:p>
    <w:p w:rsidR="00AD3637" w:rsidRPr="005F2A85" w:rsidRDefault="00AD3637" w:rsidP="00AD3637">
      <w:pPr>
        <w:pStyle w:val="B10"/>
        <w:ind w:left="709" w:hanging="425"/>
      </w:pPr>
      <w:r w:rsidRPr="005F2A85">
        <w:t xml:space="preserve">6.   </w:t>
      </w:r>
      <w:r w:rsidRPr="005F2A85">
        <w:tab/>
        <w:t>Measure the mean power over all component carriers for the EN-DC configuration, which shall meet the relative power control requirements described in 36.101 for LTE and in 38.101-1 for NR. The period of the measurement shall be at least the continuous duration of [one active sub-frame]. Verify that NR link is maintained, record the LTE power level “P</w:t>
      </w:r>
      <w:r w:rsidRPr="005F2A85">
        <w:rPr>
          <w:vertAlign w:val="subscript"/>
        </w:rPr>
        <w:t>LTE</w:t>
      </w:r>
      <w:r w:rsidRPr="005F2A85">
        <w:t>” at each iteration.</w:t>
      </w:r>
    </w:p>
    <w:p w:rsidR="00AD3637" w:rsidRPr="005F2A85" w:rsidRDefault="00AD3637" w:rsidP="00AD3637">
      <w:pPr>
        <w:pStyle w:val="B10"/>
        <w:ind w:left="709" w:hanging="425"/>
      </w:pPr>
      <w:r w:rsidRPr="005F2A85">
        <w:t xml:space="preserve">7.   </w:t>
      </w:r>
      <w:r w:rsidRPr="005F2A85">
        <w:tab/>
        <w:t>Repeat step 5 and step 6 until NR is dropped. Record the highest LTE power level “P</w:t>
      </w:r>
      <w:r w:rsidRPr="005F2A85">
        <w:rPr>
          <w:vertAlign w:val="subscript"/>
        </w:rPr>
        <w:t>LTE</w:t>
      </w:r>
      <w:r w:rsidRPr="005F2A85">
        <w:t>” at which NR carrier was observed modulated.</w:t>
      </w:r>
    </w:p>
    <w:p w:rsidR="00AD3637" w:rsidRPr="005F2A85" w:rsidRDefault="00AD3637" w:rsidP="00AD3637">
      <w:pPr>
        <w:pStyle w:val="B10"/>
        <w:ind w:left="709" w:hanging="425"/>
      </w:pPr>
      <w:r w:rsidRPr="005F2A85">
        <w:t xml:space="preserve">8.    </w:t>
      </w:r>
      <w:r w:rsidRPr="005F2A85">
        <w:tab/>
        <w:t>Send one uplink power control “down” command at a time to LTE carrier until NR carrier is modulated,</w:t>
      </w:r>
    </w:p>
    <w:p w:rsidR="00AD3637" w:rsidRPr="005F2A85" w:rsidRDefault="00AD3637" w:rsidP="00AD3637">
      <w:pPr>
        <w:pStyle w:val="B10"/>
        <w:ind w:left="709" w:hanging="425"/>
      </w:pPr>
      <w:r w:rsidRPr="005F2A85">
        <w:t xml:space="preserve">9.    </w:t>
      </w:r>
      <w:r w:rsidRPr="005F2A85">
        <w:tab/>
        <w:t>Send one uplink power control “up” command at a time to LTE carrier until “P</w:t>
      </w:r>
      <w:r w:rsidRPr="005F2A85">
        <w:rPr>
          <w:vertAlign w:val="subscript"/>
        </w:rPr>
        <w:t>LTE</w:t>
      </w:r>
      <w:r w:rsidRPr="005F2A85">
        <w:t>” reaches the highest recorder level at which NR carrier was observed throughout the iteration of steps 5,6.</w:t>
      </w:r>
    </w:p>
    <w:p w:rsidR="00AD3637" w:rsidRPr="005F2A85" w:rsidRDefault="00AD3637" w:rsidP="00AD3637">
      <w:pPr>
        <w:pStyle w:val="B10"/>
        <w:ind w:left="709" w:hanging="425"/>
      </w:pPr>
      <w:r w:rsidRPr="005F2A85">
        <w:t>10.</w:t>
      </w:r>
      <w:r w:rsidRPr="005F2A85">
        <w:tab/>
        <w:t>Measure the average throughput of both NR and E-UTRA for a duration sufficient to achieve statistical significance according to Annex H.2 of TS 38.521-1 [8] for NR band, and Annex G.2 of TS 36.521-1 [10] for EUTRA band.</w:t>
      </w:r>
    </w:p>
    <w:p w:rsidR="00AD3637" w:rsidRPr="005F2A85" w:rsidRDefault="00AD3637" w:rsidP="00AD3637">
      <w:r w:rsidRPr="005F2A85">
        <w:t>It is worth noting that issue 2 directly impacts all RF requirements in which EN-DC maximum output is required, such as:</w:t>
      </w:r>
    </w:p>
    <w:p w:rsidR="00AD3637" w:rsidRPr="005F2A85" w:rsidRDefault="00AD3637" w:rsidP="00AD3637">
      <w:pPr>
        <w:pStyle w:val="ListParagraph"/>
        <w:numPr>
          <w:ilvl w:val="0"/>
          <w:numId w:val="35"/>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5F2A85">
        <w:rPr>
          <w:rFonts w:ascii="Times New Roman" w:hAnsi="Times New Roman" w:cs="Times New Roman"/>
          <w:sz w:val="20"/>
          <w:szCs w:val="20"/>
        </w:rPr>
        <w:t>UE Maximum Output Power for DC,</w:t>
      </w:r>
    </w:p>
    <w:p w:rsidR="00AD3637" w:rsidRPr="005F2A85" w:rsidRDefault="00AD3637" w:rsidP="00AD3637">
      <w:pPr>
        <w:pStyle w:val="ListParagraph"/>
        <w:numPr>
          <w:ilvl w:val="0"/>
          <w:numId w:val="35"/>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5F2A85">
        <w:rPr>
          <w:rFonts w:ascii="Times New Roman" w:hAnsi="Times New Roman" w:cs="Times New Roman"/>
          <w:sz w:val="20"/>
          <w:szCs w:val="20"/>
        </w:rPr>
        <w:t>UE Maximum Output Power reduction for EN-DC,</w:t>
      </w:r>
    </w:p>
    <w:p w:rsidR="00AD3637" w:rsidRPr="005F2A85" w:rsidRDefault="00AD3637" w:rsidP="00AD3637">
      <w:pPr>
        <w:pStyle w:val="ListParagraph"/>
        <w:numPr>
          <w:ilvl w:val="0"/>
          <w:numId w:val="35"/>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5F2A85">
        <w:rPr>
          <w:rFonts w:ascii="Times New Roman" w:hAnsi="Times New Roman" w:cs="Times New Roman"/>
          <w:sz w:val="20"/>
          <w:szCs w:val="20"/>
        </w:rPr>
        <w:t>UE additional maximum output power reduction for EN-DC,</w:t>
      </w:r>
    </w:p>
    <w:p w:rsidR="00AD3637" w:rsidRPr="005F2A85" w:rsidRDefault="00AD3637" w:rsidP="00AD3637">
      <w:pPr>
        <w:pStyle w:val="ListParagraph"/>
        <w:numPr>
          <w:ilvl w:val="0"/>
          <w:numId w:val="35"/>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5F2A85">
        <w:rPr>
          <w:rFonts w:ascii="Times New Roman" w:hAnsi="Times New Roman" w:cs="Times New Roman"/>
          <w:sz w:val="20"/>
          <w:szCs w:val="20"/>
        </w:rPr>
        <w:t>Occupied bandwidth for EN-DC,</w:t>
      </w:r>
    </w:p>
    <w:p w:rsidR="00AD3637" w:rsidRPr="005F2A85" w:rsidRDefault="00AD3637" w:rsidP="00AD3637">
      <w:pPr>
        <w:pStyle w:val="ListParagraph"/>
        <w:numPr>
          <w:ilvl w:val="0"/>
          <w:numId w:val="35"/>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5F2A85">
        <w:rPr>
          <w:rFonts w:ascii="Times New Roman" w:hAnsi="Times New Roman" w:cs="Times New Roman"/>
          <w:sz w:val="20"/>
          <w:szCs w:val="20"/>
        </w:rPr>
        <w:t>Out-of-band emissions for EN-DC,</w:t>
      </w:r>
    </w:p>
    <w:p w:rsidR="00AD3637" w:rsidRPr="005F2A85" w:rsidRDefault="00AD3637" w:rsidP="00AD3637">
      <w:pPr>
        <w:pStyle w:val="ListParagraph"/>
        <w:numPr>
          <w:ilvl w:val="0"/>
          <w:numId w:val="35"/>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5F2A85">
        <w:rPr>
          <w:rFonts w:ascii="Times New Roman" w:hAnsi="Times New Roman" w:cs="Times New Roman"/>
          <w:sz w:val="20"/>
          <w:szCs w:val="20"/>
        </w:rPr>
        <w:t>Spurious emissions for EN-DC,</w:t>
      </w:r>
    </w:p>
    <w:p w:rsidR="00AD3637" w:rsidRPr="005F2A85" w:rsidRDefault="00AD3637" w:rsidP="00AD3637">
      <w:pPr>
        <w:pStyle w:val="ListParagraph"/>
        <w:numPr>
          <w:ilvl w:val="0"/>
          <w:numId w:val="35"/>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5F2A85">
        <w:rPr>
          <w:rFonts w:ascii="Times New Roman" w:hAnsi="Times New Roman" w:cs="Times New Roman"/>
          <w:sz w:val="20"/>
          <w:szCs w:val="20"/>
        </w:rPr>
        <w:lastRenderedPageBreak/>
        <w:t>Additional Spurious Emissions for EN-DC.</w:t>
      </w:r>
    </w:p>
    <w:p w:rsidR="00AD3637" w:rsidRPr="005F2A85" w:rsidRDefault="00AD3637" w:rsidP="00AD3637">
      <w:r w:rsidRPr="005F2A85">
        <w:t>It also impacts indirectly all RF requirements where EN-DC transmit power is set relative to P</w:t>
      </w:r>
      <w:r w:rsidRPr="005F2A85">
        <w:rPr>
          <w:vertAlign w:val="subscript"/>
        </w:rPr>
        <w:t xml:space="preserve">CMAX </w:t>
      </w:r>
      <w:r w:rsidRPr="005F2A85">
        <w:t>levels. Many of the Receiver Characteristics test fall in this category.</w:t>
      </w:r>
    </w:p>
    <w:p w:rsidR="00AD3637" w:rsidRPr="005F2A85" w:rsidRDefault="00AD3637" w:rsidP="00AD3637">
      <w:pPr>
        <w:pStyle w:val="Heading1"/>
        <w:rPr>
          <w:rFonts w:ascii="Times New Roman" w:eastAsia="SimSun" w:hAnsi="Times New Roman"/>
          <w:lang w:eastAsia="zh-CN"/>
        </w:rPr>
      </w:pPr>
      <w:r w:rsidRPr="005F2A85">
        <w:rPr>
          <w:rFonts w:ascii="Times New Roman" w:eastAsia="SimSun" w:hAnsi="Times New Roman"/>
          <w:lang w:eastAsia="zh-CN"/>
        </w:rPr>
        <w:t>Conclusion</w:t>
      </w:r>
    </w:p>
    <w:p w:rsidR="00AD3637" w:rsidRPr="005F2A85" w:rsidRDefault="00AD3637" w:rsidP="00AD3637">
      <w:r w:rsidRPr="005F2A85">
        <w:t xml:space="preserve">Through proposal 1, this contribution proposes to ensure RAN 5 selects LTE and NR transmit power operating points that meet the assumptions used by RAN 4 when deriving the MSD level requirements and associated test points. To ensure NR carrier is maintained throughout the duration of the test, while ensuring UE is operated at its best EN-DC maximum output power capability, we propose an example test procedure in proposal 2. </w:t>
      </w:r>
    </w:p>
    <w:p w:rsidR="00AD3637" w:rsidRPr="005F2A85" w:rsidRDefault="00AD3637" w:rsidP="00AD3637">
      <w:pPr>
        <w:pStyle w:val="Heading1"/>
        <w:rPr>
          <w:rFonts w:ascii="Times New Roman" w:hAnsi="Times New Roman"/>
          <w:lang w:eastAsia="zh-CN"/>
        </w:rPr>
      </w:pPr>
      <w:r w:rsidRPr="005F2A85">
        <w:rPr>
          <w:rFonts w:ascii="Times New Roman" w:eastAsia="SimSun" w:hAnsi="Times New Roman"/>
          <w:lang w:eastAsia="zh-CN"/>
        </w:rPr>
        <w:t>References</w:t>
      </w:r>
    </w:p>
    <w:p w:rsidR="00AD3637" w:rsidRPr="005F2A85" w:rsidRDefault="00AD3637" w:rsidP="00AD3637">
      <w:pPr>
        <w:numPr>
          <w:ilvl w:val="0"/>
          <w:numId w:val="38"/>
        </w:numPr>
        <w:tabs>
          <w:tab w:val="left" w:pos="426"/>
        </w:tabs>
      </w:pPr>
      <w:bookmarkStart w:id="6" w:name="OLE_LINK44"/>
      <w:r w:rsidRPr="005F2A85">
        <w:t>R4-1912614, LS on EN-DC MSD Transmit Power Level Assumptions, Skyworks Solutions Inc., TSG-RAN WG4 Meeting #92bis, Chongqing, China, 14 – 18 October 2019.</w:t>
      </w:r>
    </w:p>
    <w:p w:rsidR="00AD3637" w:rsidRPr="005F2A85" w:rsidRDefault="00AD3637" w:rsidP="00AD3637">
      <w:pPr>
        <w:numPr>
          <w:ilvl w:val="0"/>
          <w:numId w:val="38"/>
        </w:numPr>
        <w:tabs>
          <w:tab w:val="left" w:pos="426"/>
        </w:tabs>
      </w:pPr>
      <w:r w:rsidRPr="005F2A85">
        <w:t>TS 38.521-3-g10, User Equipment (UE) conformance specification; Radio transmission and reception; Part 3: Range 1 and Range 2 Interworking operation with other radios.</w:t>
      </w:r>
      <w:bookmarkEnd w:id="6"/>
    </w:p>
    <w:p w:rsidR="00AD3637" w:rsidRPr="005F2A85" w:rsidRDefault="00AD3637" w:rsidP="00DF500B">
      <w:pPr>
        <w:jc w:val="both"/>
        <w:rPr>
          <w:rFonts w:eastAsia="SimSun"/>
          <w:lang w:val="en-US" w:eastAsia="zh-CN"/>
        </w:rPr>
      </w:pPr>
    </w:p>
    <w:sectPr w:rsidR="00AD3637" w:rsidRPr="005F2A85" w:rsidSect="00D06FAD">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3C60" w:rsidRDefault="007C3C60">
      <w:r>
        <w:separator/>
      </w:r>
    </w:p>
  </w:endnote>
  <w:endnote w:type="continuationSeparator" w:id="0">
    <w:p w:rsidR="007C3C60" w:rsidRDefault="007C3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Yu Gothic UI"/>
    <w:panose1 w:val="00000000000000000000"/>
    <w:charset w:val="80"/>
    <w:family w:val="auto"/>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modern"/>
    <w:pitch w:val="fixed"/>
    <w:sig w:usb0="00000001" w:usb1="080E0000" w:usb2="00000010" w:usb3="00000000" w:csb0="00040000" w:csb1="00000000"/>
  </w:font>
  <w:font w:name="MingLiU">
    <w:altName w:val="細明體"/>
    <w:panose1 w:val="02010609000101010101"/>
    <w:charset w:val="88"/>
    <w:family w:val="modern"/>
    <w:pitch w:val="fixed"/>
    <w:sig w:usb0="00000001" w:usb1="08080000" w:usb2="00000010" w:usb3="00000000" w:csb0="00100000" w:csb1="00000000"/>
  </w:font>
  <w:font w:name="PMingLiU">
    <w:altName w:val="Arial Unicode MS"/>
    <w:panose1 w:val="02010601000101010101"/>
    <w:charset w:val="88"/>
    <w:family w:val="auto"/>
    <w:pitch w:val="variable"/>
    <w:sig w:usb0="00000000"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19F" w:csb1="00000000"/>
  </w:font>
  <w:font w:name="Intel Clear">
    <w:altName w:val="Arial"/>
    <w:charset w:val="00"/>
    <w:family w:val="swiss"/>
    <w:pitch w:val="variable"/>
    <w:sig w:usb0="00000001"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2EF" w:rsidRDefault="000572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3C60" w:rsidRDefault="007C3C60">
      <w:r>
        <w:separator/>
      </w:r>
    </w:p>
  </w:footnote>
  <w:footnote w:type="continuationSeparator" w:id="0">
    <w:p w:rsidR="007C3C60" w:rsidRDefault="007C3C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FFFFFFFF">
      <w:start w:val="1"/>
      <w:numFmt w:val="decimal"/>
      <w:pStyle w:val="JK-text-simpledoc"/>
      <w:lvlText w:val="%1)"/>
      <w:lvlJc w:val="left"/>
      <w:pPr>
        <w:tabs>
          <w:tab w:val="num" w:pos="644"/>
        </w:tabs>
        <w:ind w:left="644"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5" w15:restartNumberingAfterBreak="0">
    <w:nsid w:val="109C7244"/>
    <w:multiLevelType w:val="hybridMultilevel"/>
    <w:tmpl w:val="EBF481FE"/>
    <w:lvl w:ilvl="0" w:tplc="68726BC6">
      <w:start w:val="1"/>
      <w:numFmt w:val="bullet"/>
      <w:lvlText w:val="-"/>
      <w:lvlJc w:val="left"/>
      <w:pPr>
        <w:ind w:left="77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0CD0E09"/>
    <w:multiLevelType w:val="hybridMultilevel"/>
    <w:tmpl w:val="2E6A0BB6"/>
    <w:styleLink w:val="Style12"/>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2BD42B9"/>
    <w:multiLevelType w:val="hybridMultilevel"/>
    <w:tmpl w:val="D71A9552"/>
    <w:lvl w:ilvl="0" w:tplc="905EEAD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F165A6"/>
    <w:multiLevelType w:val="hybridMultilevel"/>
    <w:tmpl w:val="BA6AF47A"/>
    <w:lvl w:ilvl="0" w:tplc="68726BC6">
      <w:start w:val="1"/>
      <w:numFmt w:val="bullet"/>
      <w:lvlText w:val="-"/>
      <w:lvlJc w:val="left"/>
      <w:pPr>
        <w:ind w:left="77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21"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5D3164E9"/>
    <w:multiLevelType w:val="hybridMultilevel"/>
    <w:tmpl w:val="5D7A8F54"/>
    <w:lvl w:ilvl="0" w:tplc="BA921C5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954C75"/>
    <w:multiLevelType w:val="hybridMultilevel"/>
    <w:tmpl w:val="CB981056"/>
    <w:lvl w:ilvl="0" w:tplc="BA921C5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1AD5BFB"/>
    <w:multiLevelType w:val="hybridMultilevel"/>
    <w:tmpl w:val="66763EAE"/>
    <w:lvl w:ilvl="0" w:tplc="92C87F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8"/>
  </w:num>
  <w:num w:numId="3">
    <w:abstractNumId w:val="16"/>
  </w:num>
  <w:num w:numId="4">
    <w:abstractNumId w:val="18"/>
  </w:num>
  <w:num w:numId="5">
    <w:abstractNumId w:val="35"/>
  </w:num>
  <w:num w:numId="6">
    <w:abstractNumId w:val="10"/>
  </w:num>
  <w:num w:numId="7">
    <w:abstractNumId w:val="6"/>
  </w:num>
  <w:num w:numId="8">
    <w:abstractNumId w:val="19"/>
  </w:num>
  <w:num w:numId="9">
    <w:abstractNumId w:val="14"/>
  </w:num>
  <w:num w:numId="10">
    <w:abstractNumId w:val="31"/>
  </w:num>
  <w:num w:numId="11">
    <w:abstractNumId w:val="36"/>
  </w:num>
  <w:num w:numId="12">
    <w:abstractNumId w:val="22"/>
  </w:num>
  <w:num w:numId="13">
    <w:abstractNumId w:val="37"/>
  </w:num>
  <w:num w:numId="14">
    <w:abstractNumId w:val="17"/>
  </w:num>
  <w:num w:numId="15">
    <w:abstractNumId w:val="30"/>
  </w:num>
  <w:num w:numId="16">
    <w:abstractNumId w:val="27"/>
  </w:num>
  <w:num w:numId="17">
    <w:abstractNumId w:val="13"/>
  </w:num>
  <w:num w:numId="18">
    <w:abstractNumId w:val="12"/>
  </w:num>
  <w:num w:numId="19">
    <w:abstractNumId w:val="7"/>
  </w:num>
  <w:num w:numId="20">
    <w:abstractNumId w:val="20"/>
  </w:num>
  <w:num w:numId="21">
    <w:abstractNumId w:val="4"/>
  </w:num>
  <w:num w:numId="22">
    <w:abstractNumId w:val="3"/>
  </w:num>
  <w:num w:numId="23">
    <w:abstractNumId w:val="1"/>
  </w:num>
  <w:num w:numId="24">
    <w:abstractNumId w:val="2"/>
  </w:num>
  <w:num w:numId="25">
    <w:abstractNumId w:val="28"/>
  </w:num>
  <w:num w:numId="26">
    <w:abstractNumId w:val="11"/>
  </w:num>
  <w:num w:numId="27">
    <w:abstractNumId w:val="21"/>
  </w:num>
  <w:num w:numId="28">
    <w:abstractNumId w:val="26"/>
  </w:num>
  <w:num w:numId="29">
    <w:abstractNumId w:val="32"/>
  </w:num>
  <w:num w:numId="30">
    <w:abstractNumId w:val="9"/>
  </w:num>
  <w:num w:numId="31">
    <w:abstractNumId w:val="25"/>
  </w:num>
  <w:num w:numId="32">
    <w:abstractNumId w:val="24"/>
  </w:num>
  <w:num w:numId="33">
    <w:abstractNumId w:val="23"/>
  </w:num>
  <w:num w:numId="34">
    <w:abstractNumId w:val="5"/>
  </w:num>
  <w:num w:numId="35">
    <w:abstractNumId w:val="15"/>
  </w:num>
  <w:num w:numId="36">
    <w:abstractNumId w:val="33"/>
  </w:num>
  <w:num w:numId="37">
    <w:abstractNumId w:val="29"/>
  </w:num>
  <w:num w:numId="38">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76"/>
    <w:rsid w:val="00013C47"/>
    <w:rsid w:val="00014313"/>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3F5A"/>
    <w:rsid w:val="00024318"/>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402AB"/>
    <w:rsid w:val="00040F75"/>
    <w:rsid w:val="00041AF5"/>
    <w:rsid w:val="0004406F"/>
    <w:rsid w:val="00044123"/>
    <w:rsid w:val="00044985"/>
    <w:rsid w:val="00045776"/>
    <w:rsid w:val="00045975"/>
    <w:rsid w:val="00045EEA"/>
    <w:rsid w:val="00045FD7"/>
    <w:rsid w:val="00047059"/>
    <w:rsid w:val="0004729B"/>
    <w:rsid w:val="00047A83"/>
    <w:rsid w:val="000503DF"/>
    <w:rsid w:val="000504D0"/>
    <w:rsid w:val="000505B8"/>
    <w:rsid w:val="00050DA6"/>
    <w:rsid w:val="00050DBE"/>
    <w:rsid w:val="0005366B"/>
    <w:rsid w:val="00055AD9"/>
    <w:rsid w:val="00055EF5"/>
    <w:rsid w:val="00056CBD"/>
    <w:rsid w:val="000572EF"/>
    <w:rsid w:val="00062143"/>
    <w:rsid w:val="000633D5"/>
    <w:rsid w:val="00063B92"/>
    <w:rsid w:val="0006423A"/>
    <w:rsid w:val="000658D0"/>
    <w:rsid w:val="00065D07"/>
    <w:rsid w:val="00066134"/>
    <w:rsid w:val="000667C2"/>
    <w:rsid w:val="00066A3C"/>
    <w:rsid w:val="00066A59"/>
    <w:rsid w:val="00066E67"/>
    <w:rsid w:val="0006712A"/>
    <w:rsid w:val="0006739A"/>
    <w:rsid w:val="00067DAE"/>
    <w:rsid w:val="000704CF"/>
    <w:rsid w:val="000707F9"/>
    <w:rsid w:val="00070E01"/>
    <w:rsid w:val="000710F4"/>
    <w:rsid w:val="00071DB0"/>
    <w:rsid w:val="00071FF8"/>
    <w:rsid w:val="000723F1"/>
    <w:rsid w:val="00072FAF"/>
    <w:rsid w:val="00073D2A"/>
    <w:rsid w:val="000761DE"/>
    <w:rsid w:val="000765F3"/>
    <w:rsid w:val="00077F33"/>
    <w:rsid w:val="00080C3A"/>
    <w:rsid w:val="00081D13"/>
    <w:rsid w:val="00082230"/>
    <w:rsid w:val="00082235"/>
    <w:rsid w:val="0008285B"/>
    <w:rsid w:val="000834ED"/>
    <w:rsid w:val="00083ED8"/>
    <w:rsid w:val="00085AC1"/>
    <w:rsid w:val="00085C18"/>
    <w:rsid w:val="000860C0"/>
    <w:rsid w:val="0008727B"/>
    <w:rsid w:val="0008742B"/>
    <w:rsid w:val="0009044A"/>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471D"/>
    <w:rsid w:val="000A5151"/>
    <w:rsid w:val="000A5594"/>
    <w:rsid w:val="000A77AD"/>
    <w:rsid w:val="000A7819"/>
    <w:rsid w:val="000A7B11"/>
    <w:rsid w:val="000A7C07"/>
    <w:rsid w:val="000B0854"/>
    <w:rsid w:val="000B0BA7"/>
    <w:rsid w:val="000B14B3"/>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6127"/>
    <w:rsid w:val="000E66B8"/>
    <w:rsid w:val="000E692C"/>
    <w:rsid w:val="000F031A"/>
    <w:rsid w:val="000F0576"/>
    <w:rsid w:val="000F0F33"/>
    <w:rsid w:val="000F271E"/>
    <w:rsid w:val="000F283B"/>
    <w:rsid w:val="000F328C"/>
    <w:rsid w:val="000F42D3"/>
    <w:rsid w:val="000F4599"/>
    <w:rsid w:val="000F5488"/>
    <w:rsid w:val="000F5530"/>
    <w:rsid w:val="000F68F1"/>
    <w:rsid w:val="000F690C"/>
    <w:rsid w:val="000F6A99"/>
    <w:rsid w:val="000F70E0"/>
    <w:rsid w:val="000F7382"/>
    <w:rsid w:val="001002C4"/>
    <w:rsid w:val="00100615"/>
    <w:rsid w:val="0010092D"/>
    <w:rsid w:val="00100ED8"/>
    <w:rsid w:val="001012BF"/>
    <w:rsid w:val="00101760"/>
    <w:rsid w:val="0010179A"/>
    <w:rsid w:val="00101870"/>
    <w:rsid w:val="00101FE5"/>
    <w:rsid w:val="00102932"/>
    <w:rsid w:val="00102C85"/>
    <w:rsid w:val="00102D94"/>
    <w:rsid w:val="001033CA"/>
    <w:rsid w:val="00103B32"/>
    <w:rsid w:val="00103ECD"/>
    <w:rsid w:val="001042F9"/>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DBD"/>
    <w:rsid w:val="00125FC0"/>
    <w:rsid w:val="0012618D"/>
    <w:rsid w:val="00126A3F"/>
    <w:rsid w:val="00127CB0"/>
    <w:rsid w:val="001300F3"/>
    <w:rsid w:val="00131F11"/>
    <w:rsid w:val="00132434"/>
    <w:rsid w:val="00132B1C"/>
    <w:rsid w:val="00132D52"/>
    <w:rsid w:val="00133663"/>
    <w:rsid w:val="00133EB9"/>
    <w:rsid w:val="00134CE9"/>
    <w:rsid w:val="0013512A"/>
    <w:rsid w:val="00135141"/>
    <w:rsid w:val="00135794"/>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44AE"/>
    <w:rsid w:val="00156FA1"/>
    <w:rsid w:val="0015714C"/>
    <w:rsid w:val="0015758A"/>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5090"/>
    <w:rsid w:val="00176AED"/>
    <w:rsid w:val="00177C30"/>
    <w:rsid w:val="00180499"/>
    <w:rsid w:val="00181AD5"/>
    <w:rsid w:val="001822D6"/>
    <w:rsid w:val="001824D1"/>
    <w:rsid w:val="00182D6C"/>
    <w:rsid w:val="001830FD"/>
    <w:rsid w:val="0018314E"/>
    <w:rsid w:val="001841B0"/>
    <w:rsid w:val="0018686E"/>
    <w:rsid w:val="0018689E"/>
    <w:rsid w:val="00186918"/>
    <w:rsid w:val="001874A3"/>
    <w:rsid w:val="001878F6"/>
    <w:rsid w:val="00187B6A"/>
    <w:rsid w:val="00190B23"/>
    <w:rsid w:val="00192CF8"/>
    <w:rsid w:val="001933B6"/>
    <w:rsid w:val="00193508"/>
    <w:rsid w:val="00193752"/>
    <w:rsid w:val="00195164"/>
    <w:rsid w:val="00195247"/>
    <w:rsid w:val="001A070B"/>
    <w:rsid w:val="001A08FF"/>
    <w:rsid w:val="001A094C"/>
    <w:rsid w:val="001A183C"/>
    <w:rsid w:val="001A2071"/>
    <w:rsid w:val="001A4830"/>
    <w:rsid w:val="001A50A9"/>
    <w:rsid w:val="001A52F1"/>
    <w:rsid w:val="001A5951"/>
    <w:rsid w:val="001A5FAC"/>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294D"/>
    <w:rsid w:val="001C34DC"/>
    <w:rsid w:val="001C37A9"/>
    <w:rsid w:val="001C389D"/>
    <w:rsid w:val="001C41A0"/>
    <w:rsid w:val="001C5661"/>
    <w:rsid w:val="001C614F"/>
    <w:rsid w:val="001C650E"/>
    <w:rsid w:val="001C6572"/>
    <w:rsid w:val="001C66BA"/>
    <w:rsid w:val="001C7045"/>
    <w:rsid w:val="001C7A02"/>
    <w:rsid w:val="001D1BDA"/>
    <w:rsid w:val="001D1C24"/>
    <w:rsid w:val="001D1F10"/>
    <w:rsid w:val="001D200C"/>
    <w:rsid w:val="001D256C"/>
    <w:rsid w:val="001D272D"/>
    <w:rsid w:val="001D273C"/>
    <w:rsid w:val="001D3743"/>
    <w:rsid w:val="001D4155"/>
    <w:rsid w:val="001D4266"/>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5512"/>
    <w:rsid w:val="001F5FDC"/>
    <w:rsid w:val="001F626C"/>
    <w:rsid w:val="001F6F34"/>
    <w:rsid w:val="001F71E4"/>
    <w:rsid w:val="001F7C4D"/>
    <w:rsid w:val="002004D3"/>
    <w:rsid w:val="002006E3"/>
    <w:rsid w:val="00201225"/>
    <w:rsid w:val="002024BA"/>
    <w:rsid w:val="00202596"/>
    <w:rsid w:val="00203326"/>
    <w:rsid w:val="00203763"/>
    <w:rsid w:val="00204103"/>
    <w:rsid w:val="0020442C"/>
    <w:rsid w:val="00204939"/>
    <w:rsid w:val="0020570E"/>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7B"/>
    <w:rsid w:val="00216342"/>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315F"/>
    <w:rsid w:val="002333B3"/>
    <w:rsid w:val="00233A6C"/>
    <w:rsid w:val="00233B48"/>
    <w:rsid w:val="002357ED"/>
    <w:rsid w:val="00236B46"/>
    <w:rsid w:val="002373DD"/>
    <w:rsid w:val="00237506"/>
    <w:rsid w:val="00240E42"/>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3"/>
    <w:rsid w:val="00252B5D"/>
    <w:rsid w:val="00253C2B"/>
    <w:rsid w:val="002542C8"/>
    <w:rsid w:val="0025430D"/>
    <w:rsid w:val="00254398"/>
    <w:rsid w:val="002543A2"/>
    <w:rsid w:val="00255226"/>
    <w:rsid w:val="00255B5C"/>
    <w:rsid w:val="00256BAE"/>
    <w:rsid w:val="002575D7"/>
    <w:rsid w:val="00257F80"/>
    <w:rsid w:val="00260116"/>
    <w:rsid w:val="00260424"/>
    <w:rsid w:val="00260CB9"/>
    <w:rsid w:val="00261071"/>
    <w:rsid w:val="00261A98"/>
    <w:rsid w:val="00261C7B"/>
    <w:rsid w:val="00261D36"/>
    <w:rsid w:val="002621A9"/>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CA1"/>
    <w:rsid w:val="00272254"/>
    <w:rsid w:val="002735AD"/>
    <w:rsid w:val="00273EBD"/>
    <w:rsid w:val="0027421E"/>
    <w:rsid w:val="002749A5"/>
    <w:rsid w:val="00274AFD"/>
    <w:rsid w:val="00274DB0"/>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777"/>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E86"/>
    <w:rsid w:val="002A6AA0"/>
    <w:rsid w:val="002B1F8F"/>
    <w:rsid w:val="002B2455"/>
    <w:rsid w:val="002B45AA"/>
    <w:rsid w:val="002B5B27"/>
    <w:rsid w:val="002B6BCD"/>
    <w:rsid w:val="002B7B57"/>
    <w:rsid w:val="002C01E3"/>
    <w:rsid w:val="002C3755"/>
    <w:rsid w:val="002C3D43"/>
    <w:rsid w:val="002C4051"/>
    <w:rsid w:val="002C43AB"/>
    <w:rsid w:val="002C497E"/>
    <w:rsid w:val="002C56D8"/>
    <w:rsid w:val="002C6460"/>
    <w:rsid w:val="002C6938"/>
    <w:rsid w:val="002C6E7C"/>
    <w:rsid w:val="002C6EC6"/>
    <w:rsid w:val="002C724D"/>
    <w:rsid w:val="002C77DB"/>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269A"/>
    <w:rsid w:val="002F2D3B"/>
    <w:rsid w:val="002F2DF1"/>
    <w:rsid w:val="002F3032"/>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5554"/>
    <w:rsid w:val="003157EA"/>
    <w:rsid w:val="00316E2C"/>
    <w:rsid w:val="00320709"/>
    <w:rsid w:val="00320B8D"/>
    <w:rsid w:val="00321B37"/>
    <w:rsid w:val="00322018"/>
    <w:rsid w:val="003235FD"/>
    <w:rsid w:val="00323B07"/>
    <w:rsid w:val="0032413B"/>
    <w:rsid w:val="00324EF3"/>
    <w:rsid w:val="003262D8"/>
    <w:rsid w:val="00326780"/>
    <w:rsid w:val="00326954"/>
    <w:rsid w:val="00331251"/>
    <w:rsid w:val="0033133D"/>
    <w:rsid w:val="00331B0D"/>
    <w:rsid w:val="0033298B"/>
    <w:rsid w:val="00332A3B"/>
    <w:rsid w:val="00332E63"/>
    <w:rsid w:val="003340DC"/>
    <w:rsid w:val="003343B0"/>
    <w:rsid w:val="003343EE"/>
    <w:rsid w:val="0033508E"/>
    <w:rsid w:val="0033529C"/>
    <w:rsid w:val="00335F81"/>
    <w:rsid w:val="00335FFA"/>
    <w:rsid w:val="0033686C"/>
    <w:rsid w:val="0033746B"/>
    <w:rsid w:val="00340B71"/>
    <w:rsid w:val="00340D0A"/>
    <w:rsid w:val="00340EBF"/>
    <w:rsid w:val="0034174E"/>
    <w:rsid w:val="003442B0"/>
    <w:rsid w:val="003450B6"/>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8C9"/>
    <w:rsid w:val="003800F8"/>
    <w:rsid w:val="0038060E"/>
    <w:rsid w:val="003806B5"/>
    <w:rsid w:val="00382108"/>
    <w:rsid w:val="00382335"/>
    <w:rsid w:val="00382D5F"/>
    <w:rsid w:val="00384028"/>
    <w:rsid w:val="003865CA"/>
    <w:rsid w:val="00386E67"/>
    <w:rsid w:val="003901C2"/>
    <w:rsid w:val="003903D3"/>
    <w:rsid w:val="00390E9F"/>
    <w:rsid w:val="00390EAA"/>
    <w:rsid w:val="0039167C"/>
    <w:rsid w:val="00393499"/>
    <w:rsid w:val="00393614"/>
    <w:rsid w:val="003936F2"/>
    <w:rsid w:val="00393873"/>
    <w:rsid w:val="0039440C"/>
    <w:rsid w:val="00394D01"/>
    <w:rsid w:val="00395A82"/>
    <w:rsid w:val="0039607A"/>
    <w:rsid w:val="00396825"/>
    <w:rsid w:val="003A143D"/>
    <w:rsid w:val="003A1B19"/>
    <w:rsid w:val="003A25FD"/>
    <w:rsid w:val="003A4876"/>
    <w:rsid w:val="003A48D5"/>
    <w:rsid w:val="003A5662"/>
    <w:rsid w:val="003A609A"/>
    <w:rsid w:val="003A697C"/>
    <w:rsid w:val="003A76F1"/>
    <w:rsid w:val="003A7929"/>
    <w:rsid w:val="003A7986"/>
    <w:rsid w:val="003A7BFB"/>
    <w:rsid w:val="003A7E9E"/>
    <w:rsid w:val="003B08C9"/>
    <w:rsid w:val="003B1131"/>
    <w:rsid w:val="003B14D3"/>
    <w:rsid w:val="003B1C9D"/>
    <w:rsid w:val="003B1F56"/>
    <w:rsid w:val="003B2249"/>
    <w:rsid w:val="003B2FD4"/>
    <w:rsid w:val="003B477E"/>
    <w:rsid w:val="003B5182"/>
    <w:rsid w:val="003B5239"/>
    <w:rsid w:val="003B5923"/>
    <w:rsid w:val="003B5F06"/>
    <w:rsid w:val="003B7022"/>
    <w:rsid w:val="003B7116"/>
    <w:rsid w:val="003B7D4B"/>
    <w:rsid w:val="003C0DDE"/>
    <w:rsid w:val="003C2545"/>
    <w:rsid w:val="003C3A38"/>
    <w:rsid w:val="003C5C76"/>
    <w:rsid w:val="003C6879"/>
    <w:rsid w:val="003C6A16"/>
    <w:rsid w:val="003C6E8A"/>
    <w:rsid w:val="003C7437"/>
    <w:rsid w:val="003D072B"/>
    <w:rsid w:val="003D0774"/>
    <w:rsid w:val="003D1AD3"/>
    <w:rsid w:val="003D22F7"/>
    <w:rsid w:val="003D25F7"/>
    <w:rsid w:val="003D29B9"/>
    <w:rsid w:val="003D37D2"/>
    <w:rsid w:val="003D387B"/>
    <w:rsid w:val="003D414F"/>
    <w:rsid w:val="003D4FFC"/>
    <w:rsid w:val="003D508F"/>
    <w:rsid w:val="003D5C37"/>
    <w:rsid w:val="003D6447"/>
    <w:rsid w:val="003E1296"/>
    <w:rsid w:val="003E162A"/>
    <w:rsid w:val="003E203F"/>
    <w:rsid w:val="003E3700"/>
    <w:rsid w:val="003E3882"/>
    <w:rsid w:val="003E3F54"/>
    <w:rsid w:val="003E4724"/>
    <w:rsid w:val="003E4A1C"/>
    <w:rsid w:val="003E5CD9"/>
    <w:rsid w:val="003E67A1"/>
    <w:rsid w:val="003F0446"/>
    <w:rsid w:val="003F0DA9"/>
    <w:rsid w:val="003F13F9"/>
    <w:rsid w:val="003F163F"/>
    <w:rsid w:val="003F1884"/>
    <w:rsid w:val="003F1C38"/>
    <w:rsid w:val="003F1D92"/>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2A80"/>
    <w:rsid w:val="00412C67"/>
    <w:rsid w:val="004138D2"/>
    <w:rsid w:val="00413CB5"/>
    <w:rsid w:val="00414B81"/>
    <w:rsid w:val="00414DE3"/>
    <w:rsid w:val="00415298"/>
    <w:rsid w:val="00415D8B"/>
    <w:rsid w:val="004163E0"/>
    <w:rsid w:val="00416942"/>
    <w:rsid w:val="00417836"/>
    <w:rsid w:val="004201F9"/>
    <w:rsid w:val="004210A5"/>
    <w:rsid w:val="00421C41"/>
    <w:rsid w:val="00421EB0"/>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5F3"/>
    <w:rsid w:val="00434855"/>
    <w:rsid w:val="004354E2"/>
    <w:rsid w:val="00436BD2"/>
    <w:rsid w:val="00436F3A"/>
    <w:rsid w:val="00436FD6"/>
    <w:rsid w:val="00437177"/>
    <w:rsid w:val="0044060B"/>
    <w:rsid w:val="0044085B"/>
    <w:rsid w:val="00440BE8"/>
    <w:rsid w:val="00440C47"/>
    <w:rsid w:val="00440EDD"/>
    <w:rsid w:val="00441524"/>
    <w:rsid w:val="004428C3"/>
    <w:rsid w:val="00442DA2"/>
    <w:rsid w:val="00442FA8"/>
    <w:rsid w:val="004431B5"/>
    <w:rsid w:val="004433A0"/>
    <w:rsid w:val="004442A4"/>
    <w:rsid w:val="00444DA8"/>
    <w:rsid w:val="004453CF"/>
    <w:rsid w:val="00445828"/>
    <w:rsid w:val="00445B93"/>
    <w:rsid w:val="00445CEA"/>
    <w:rsid w:val="004468C9"/>
    <w:rsid w:val="004508E8"/>
    <w:rsid w:val="00450C8E"/>
    <w:rsid w:val="004518E0"/>
    <w:rsid w:val="00452487"/>
    <w:rsid w:val="0045270B"/>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566A"/>
    <w:rsid w:val="00465AE3"/>
    <w:rsid w:val="0046639A"/>
    <w:rsid w:val="0046702A"/>
    <w:rsid w:val="00471190"/>
    <w:rsid w:val="004711EF"/>
    <w:rsid w:val="00472760"/>
    <w:rsid w:val="00473001"/>
    <w:rsid w:val="00473A29"/>
    <w:rsid w:val="0047518D"/>
    <w:rsid w:val="0047795F"/>
    <w:rsid w:val="004819D9"/>
    <w:rsid w:val="004831CE"/>
    <w:rsid w:val="004835A3"/>
    <w:rsid w:val="00484FBF"/>
    <w:rsid w:val="00485C7E"/>
    <w:rsid w:val="00485F39"/>
    <w:rsid w:val="00486982"/>
    <w:rsid w:val="004879E3"/>
    <w:rsid w:val="00490145"/>
    <w:rsid w:val="00490287"/>
    <w:rsid w:val="00490FAB"/>
    <w:rsid w:val="0049171C"/>
    <w:rsid w:val="00492B50"/>
    <w:rsid w:val="00494FA2"/>
    <w:rsid w:val="00495749"/>
    <w:rsid w:val="00495A00"/>
    <w:rsid w:val="00495E61"/>
    <w:rsid w:val="00496534"/>
    <w:rsid w:val="004965CC"/>
    <w:rsid w:val="00497877"/>
    <w:rsid w:val="00497C5C"/>
    <w:rsid w:val="00497F51"/>
    <w:rsid w:val="004A0A2F"/>
    <w:rsid w:val="004A125A"/>
    <w:rsid w:val="004A21D0"/>
    <w:rsid w:val="004A22D7"/>
    <w:rsid w:val="004A2919"/>
    <w:rsid w:val="004A2F73"/>
    <w:rsid w:val="004A3533"/>
    <w:rsid w:val="004A397D"/>
    <w:rsid w:val="004A3C64"/>
    <w:rsid w:val="004A6954"/>
    <w:rsid w:val="004A72C0"/>
    <w:rsid w:val="004B01C9"/>
    <w:rsid w:val="004B170F"/>
    <w:rsid w:val="004B1D2E"/>
    <w:rsid w:val="004B1EEB"/>
    <w:rsid w:val="004B2D8E"/>
    <w:rsid w:val="004B2F3B"/>
    <w:rsid w:val="004B34BD"/>
    <w:rsid w:val="004B425D"/>
    <w:rsid w:val="004B5067"/>
    <w:rsid w:val="004B5DEA"/>
    <w:rsid w:val="004B63D1"/>
    <w:rsid w:val="004B6F46"/>
    <w:rsid w:val="004B73EB"/>
    <w:rsid w:val="004B783F"/>
    <w:rsid w:val="004C3AD6"/>
    <w:rsid w:val="004C53D8"/>
    <w:rsid w:val="004C5872"/>
    <w:rsid w:val="004C5D57"/>
    <w:rsid w:val="004C66F1"/>
    <w:rsid w:val="004C7412"/>
    <w:rsid w:val="004C7937"/>
    <w:rsid w:val="004C7F29"/>
    <w:rsid w:val="004D0792"/>
    <w:rsid w:val="004D0D39"/>
    <w:rsid w:val="004D3ADB"/>
    <w:rsid w:val="004D3C23"/>
    <w:rsid w:val="004D41F8"/>
    <w:rsid w:val="004D4538"/>
    <w:rsid w:val="004D4A9F"/>
    <w:rsid w:val="004D4FB6"/>
    <w:rsid w:val="004D572F"/>
    <w:rsid w:val="004D7610"/>
    <w:rsid w:val="004E0E4C"/>
    <w:rsid w:val="004E1CB3"/>
    <w:rsid w:val="004E23A7"/>
    <w:rsid w:val="004E2453"/>
    <w:rsid w:val="004E2554"/>
    <w:rsid w:val="004E5418"/>
    <w:rsid w:val="004E5D84"/>
    <w:rsid w:val="004E6B02"/>
    <w:rsid w:val="004E76F5"/>
    <w:rsid w:val="004F16E2"/>
    <w:rsid w:val="004F21EE"/>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1016B"/>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687A"/>
    <w:rsid w:val="00530791"/>
    <w:rsid w:val="00531682"/>
    <w:rsid w:val="005332D7"/>
    <w:rsid w:val="005334D5"/>
    <w:rsid w:val="005346E8"/>
    <w:rsid w:val="0053569A"/>
    <w:rsid w:val="00536850"/>
    <w:rsid w:val="00537430"/>
    <w:rsid w:val="005374E4"/>
    <w:rsid w:val="00541579"/>
    <w:rsid w:val="00543972"/>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11D"/>
    <w:rsid w:val="00552C55"/>
    <w:rsid w:val="00553508"/>
    <w:rsid w:val="00553677"/>
    <w:rsid w:val="00554842"/>
    <w:rsid w:val="00554F56"/>
    <w:rsid w:val="00554FBA"/>
    <w:rsid w:val="00555005"/>
    <w:rsid w:val="00555581"/>
    <w:rsid w:val="00555B20"/>
    <w:rsid w:val="00556607"/>
    <w:rsid w:val="00556D0C"/>
    <w:rsid w:val="00556E2F"/>
    <w:rsid w:val="00556EF2"/>
    <w:rsid w:val="00557332"/>
    <w:rsid w:val="00561031"/>
    <w:rsid w:val="005610D2"/>
    <w:rsid w:val="005625C2"/>
    <w:rsid w:val="00562EDA"/>
    <w:rsid w:val="00563A91"/>
    <w:rsid w:val="00563E2C"/>
    <w:rsid w:val="005662C6"/>
    <w:rsid w:val="00566558"/>
    <w:rsid w:val="00566F9F"/>
    <w:rsid w:val="00566FFF"/>
    <w:rsid w:val="005677B6"/>
    <w:rsid w:val="0057170A"/>
    <w:rsid w:val="00572570"/>
    <w:rsid w:val="00572A4C"/>
    <w:rsid w:val="00573284"/>
    <w:rsid w:val="00573D0C"/>
    <w:rsid w:val="00573DD4"/>
    <w:rsid w:val="00575332"/>
    <w:rsid w:val="00575F1E"/>
    <w:rsid w:val="005761F2"/>
    <w:rsid w:val="0058033C"/>
    <w:rsid w:val="00581A68"/>
    <w:rsid w:val="00581B00"/>
    <w:rsid w:val="005836AF"/>
    <w:rsid w:val="00583DC6"/>
    <w:rsid w:val="0058454D"/>
    <w:rsid w:val="0058532E"/>
    <w:rsid w:val="005854E4"/>
    <w:rsid w:val="005864FA"/>
    <w:rsid w:val="00586956"/>
    <w:rsid w:val="00587942"/>
    <w:rsid w:val="00590164"/>
    <w:rsid w:val="005902B1"/>
    <w:rsid w:val="005902F9"/>
    <w:rsid w:val="00591628"/>
    <w:rsid w:val="005929A6"/>
    <w:rsid w:val="00592DCF"/>
    <w:rsid w:val="005979E8"/>
    <w:rsid w:val="005A16B1"/>
    <w:rsid w:val="005A1B4F"/>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B60"/>
    <w:rsid w:val="005B4D3C"/>
    <w:rsid w:val="005B61BE"/>
    <w:rsid w:val="005B622A"/>
    <w:rsid w:val="005B6C6F"/>
    <w:rsid w:val="005B7577"/>
    <w:rsid w:val="005B7BD1"/>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B9B"/>
    <w:rsid w:val="005D3963"/>
    <w:rsid w:val="005D59BB"/>
    <w:rsid w:val="005D6CA2"/>
    <w:rsid w:val="005D725D"/>
    <w:rsid w:val="005D7343"/>
    <w:rsid w:val="005D77CF"/>
    <w:rsid w:val="005D78B3"/>
    <w:rsid w:val="005D7BD2"/>
    <w:rsid w:val="005D7CC0"/>
    <w:rsid w:val="005E0377"/>
    <w:rsid w:val="005E0BE1"/>
    <w:rsid w:val="005E1C81"/>
    <w:rsid w:val="005E1D8E"/>
    <w:rsid w:val="005E2050"/>
    <w:rsid w:val="005E4410"/>
    <w:rsid w:val="005E4829"/>
    <w:rsid w:val="005E48C1"/>
    <w:rsid w:val="005E5E8F"/>
    <w:rsid w:val="005E5FFF"/>
    <w:rsid w:val="005E6A78"/>
    <w:rsid w:val="005F04DA"/>
    <w:rsid w:val="005F0514"/>
    <w:rsid w:val="005F14B2"/>
    <w:rsid w:val="005F1E65"/>
    <w:rsid w:val="005F202B"/>
    <w:rsid w:val="005F2943"/>
    <w:rsid w:val="005F2A85"/>
    <w:rsid w:val="005F3D66"/>
    <w:rsid w:val="005F5782"/>
    <w:rsid w:val="005F5A62"/>
    <w:rsid w:val="005F6B1E"/>
    <w:rsid w:val="005F6E26"/>
    <w:rsid w:val="006000FF"/>
    <w:rsid w:val="006010A4"/>
    <w:rsid w:val="00601ED5"/>
    <w:rsid w:val="006020E1"/>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48A"/>
    <w:rsid w:val="0061452B"/>
    <w:rsid w:val="0061502F"/>
    <w:rsid w:val="0061557A"/>
    <w:rsid w:val="0061574F"/>
    <w:rsid w:val="006159E4"/>
    <w:rsid w:val="00617417"/>
    <w:rsid w:val="006177D1"/>
    <w:rsid w:val="0062093A"/>
    <w:rsid w:val="0062144E"/>
    <w:rsid w:val="00621C92"/>
    <w:rsid w:val="0062322C"/>
    <w:rsid w:val="0062518E"/>
    <w:rsid w:val="00626C0D"/>
    <w:rsid w:val="00627034"/>
    <w:rsid w:val="00627285"/>
    <w:rsid w:val="00627325"/>
    <w:rsid w:val="006274B4"/>
    <w:rsid w:val="0062751C"/>
    <w:rsid w:val="006276A9"/>
    <w:rsid w:val="00631C31"/>
    <w:rsid w:val="0063224E"/>
    <w:rsid w:val="00632E8A"/>
    <w:rsid w:val="00633CB5"/>
    <w:rsid w:val="00634B66"/>
    <w:rsid w:val="00635498"/>
    <w:rsid w:val="006358D6"/>
    <w:rsid w:val="006365C0"/>
    <w:rsid w:val="006368D3"/>
    <w:rsid w:val="00637A9A"/>
    <w:rsid w:val="00640DFF"/>
    <w:rsid w:val="00641BD1"/>
    <w:rsid w:val="00642066"/>
    <w:rsid w:val="006424E5"/>
    <w:rsid w:val="006426FF"/>
    <w:rsid w:val="00643FC5"/>
    <w:rsid w:val="006446A5"/>
    <w:rsid w:val="00644AE7"/>
    <w:rsid w:val="00644BD6"/>
    <w:rsid w:val="00644F7E"/>
    <w:rsid w:val="0064558D"/>
    <w:rsid w:val="00645776"/>
    <w:rsid w:val="006457E3"/>
    <w:rsid w:val="00646925"/>
    <w:rsid w:val="00647397"/>
    <w:rsid w:val="006474E0"/>
    <w:rsid w:val="006478F4"/>
    <w:rsid w:val="00647AF3"/>
    <w:rsid w:val="00647CAE"/>
    <w:rsid w:val="00650700"/>
    <w:rsid w:val="00651140"/>
    <w:rsid w:val="00651465"/>
    <w:rsid w:val="00653279"/>
    <w:rsid w:val="006550A4"/>
    <w:rsid w:val="006551B4"/>
    <w:rsid w:val="00656666"/>
    <w:rsid w:val="0065692A"/>
    <w:rsid w:val="00657B8D"/>
    <w:rsid w:val="00660409"/>
    <w:rsid w:val="00660948"/>
    <w:rsid w:val="0066197F"/>
    <w:rsid w:val="00662717"/>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64B"/>
    <w:rsid w:val="006B3348"/>
    <w:rsid w:val="006B35C6"/>
    <w:rsid w:val="006B3728"/>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4E5"/>
    <w:rsid w:val="006C69F1"/>
    <w:rsid w:val="006C6F1B"/>
    <w:rsid w:val="006D0DAB"/>
    <w:rsid w:val="006D1AB2"/>
    <w:rsid w:val="006D239C"/>
    <w:rsid w:val="006D25C7"/>
    <w:rsid w:val="006D31C3"/>
    <w:rsid w:val="006D408E"/>
    <w:rsid w:val="006D69F9"/>
    <w:rsid w:val="006D7219"/>
    <w:rsid w:val="006E0CC1"/>
    <w:rsid w:val="006E0CCB"/>
    <w:rsid w:val="006E159E"/>
    <w:rsid w:val="006E2A66"/>
    <w:rsid w:val="006E3403"/>
    <w:rsid w:val="006E3408"/>
    <w:rsid w:val="006E3A57"/>
    <w:rsid w:val="006E4221"/>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807"/>
    <w:rsid w:val="006F529E"/>
    <w:rsid w:val="006F5548"/>
    <w:rsid w:val="006F5576"/>
    <w:rsid w:val="006F5CF2"/>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10288"/>
    <w:rsid w:val="00710577"/>
    <w:rsid w:val="0071086A"/>
    <w:rsid w:val="00710A82"/>
    <w:rsid w:val="00710EED"/>
    <w:rsid w:val="00710F77"/>
    <w:rsid w:val="00711131"/>
    <w:rsid w:val="00711B33"/>
    <w:rsid w:val="00712196"/>
    <w:rsid w:val="00713DBF"/>
    <w:rsid w:val="00713F0D"/>
    <w:rsid w:val="00715F29"/>
    <w:rsid w:val="00716909"/>
    <w:rsid w:val="007169DB"/>
    <w:rsid w:val="00716A22"/>
    <w:rsid w:val="00721110"/>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12F7"/>
    <w:rsid w:val="007421C4"/>
    <w:rsid w:val="00742683"/>
    <w:rsid w:val="0074273F"/>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D15"/>
    <w:rsid w:val="00751DBC"/>
    <w:rsid w:val="00751FEE"/>
    <w:rsid w:val="00752609"/>
    <w:rsid w:val="00752990"/>
    <w:rsid w:val="00752B7C"/>
    <w:rsid w:val="00753317"/>
    <w:rsid w:val="00754414"/>
    <w:rsid w:val="00754F02"/>
    <w:rsid w:val="00754FA9"/>
    <w:rsid w:val="00755668"/>
    <w:rsid w:val="0075603F"/>
    <w:rsid w:val="00756E3A"/>
    <w:rsid w:val="0075792E"/>
    <w:rsid w:val="007605E9"/>
    <w:rsid w:val="007619AD"/>
    <w:rsid w:val="00761F36"/>
    <w:rsid w:val="00764778"/>
    <w:rsid w:val="00765421"/>
    <w:rsid w:val="0076546D"/>
    <w:rsid w:val="007654EE"/>
    <w:rsid w:val="00765C02"/>
    <w:rsid w:val="00766479"/>
    <w:rsid w:val="00766A2B"/>
    <w:rsid w:val="007670F0"/>
    <w:rsid w:val="00770C60"/>
    <w:rsid w:val="00771D69"/>
    <w:rsid w:val="007725E4"/>
    <w:rsid w:val="007726A7"/>
    <w:rsid w:val="007726F1"/>
    <w:rsid w:val="0077302C"/>
    <w:rsid w:val="007758A6"/>
    <w:rsid w:val="00775C1B"/>
    <w:rsid w:val="00775E57"/>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6D5"/>
    <w:rsid w:val="00793C1D"/>
    <w:rsid w:val="00793E12"/>
    <w:rsid w:val="007941CF"/>
    <w:rsid w:val="007947EF"/>
    <w:rsid w:val="007958B9"/>
    <w:rsid w:val="00795B34"/>
    <w:rsid w:val="00795D15"/>
    <w:rsid w:val="00797E04"/>
    <w:rsid w:val="007A0F25"/>
    <w:rsid w:val="007A1B22"/>
    <w:rsid w:val="007A1C55"/>
    <w:rsid w:val="007A1FB0"/>
    <w:rsid w:val="007A22CE"/>
    <w:rsid w:val="007A2D8C"/>
    <w:rsid w:val="007A3474"/>
    <w:rsid w:val="007A380B"/>
    <w:rsid w:val="007A3B1F"/>
    <w:rsid w:val="007A3F6E"/>
    <w:rsid w:val="007A4605"/>
    <w:rsid w:val="007A4C89"/>
    <w:rsid w:val="007A4E4B"/>
    <w:rsid w:val="007A5AA9"/>
    <w:rsid w:val="007A5F16"/>
    <w:rsid w:val="007A68BF"/>
    <w:rsid w:val="007A6AED"/>
    <w:rsid w:val="007A7007"/>
    <w:rsid w:val="007A7ACB"/>
    <w:rsid w:val="007B0234"/>
    <w:rsid w:val="007B34A4"/>
    <w:rsid w:val="007B3E89"/>
    <w:rsid w:val="007B692F"/>
    <w:rsid w:val="007B6C25"/>
    <w:rsid w:val="007B74A3"/>
    <w:rsid w:val="007B75FE"/>
    <w:rsid w:val="007C103D"/>
    <w:rsid w:val="007C14EE"/>
    <w:rsid w:val="007C1537"/>
    <w:rsid w:val="007C2D23"/>
    <w:rsid w:val="007C3C60"/>
    <w:rsid w:val="007C4526"/>
    <w:rsid w:val="007C53D3"/>
    <w:rsid w:val="007C5C32"/>
    <w:rsid w:val="007C5CF0"/>
    <w:rsid w:val="007C61DB"/>
    <w:rsid w:val="007C6201"/>
    <w:rsid w:val="007C7CF6"/>
    <w:rsid w:val="007D00E0"/>
    <w:rsid w:val="007D011A"/>
    <w:rsid w:val="007D05E9"/>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365"/>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3C9C"/>
    <w:rsid w:val="00804A2A"/>
    <w:rsid w:val="00804EC6"/>
    <w:rsid w:val="00805355"/>
    <w:rsid w:val="00805B99"/>
    <w:rsid w:val="00805D18"/>
    <w:rsid w:val="00806376"/>
    <w:rsid w:val="00810015"/>
    <w:rsid w:val="00811546"/>
    <w:rsid w:val="00811BDE"/>
    <w:rsid w:val="00812818"/>
    <w:rsid w:val="008134ED"/>
    <w:rsid w:val="00813673"/>
    <w:rsid w:val="008150FA"/>
    <w:rsid w:val="00817033"/>
    <w:rsid w:val="00817678"/>
    <w:rsid w:val="008200CA"/>
    <w:rsid w:val="008216E6"/>
    <w:rsid w:val="00821F7A"/>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5690"/>
    <w:rsid w:val="00855F51"/>
    <w:rsid w:val="00857A1F"/>
    <w:rsid w:val="00857A71"/>
    <w:rsid w:val="00857C7F"/>
    <w:rsid w:val="008625CC"/>
    <w:rsid w:val="00862B09"/>
    <w:rsid w:val="00863426"/>
    <w:rsid w:val="008666D1"/>
    <w:rsid w:val="00867039"/>
    <w:rsid w:val="008705CA"/>
    <w:rsid w:val="00870A83"/>
    <w:rsid w:val="00872029"/>
    <w:rsid w:val="0087220C"/>
    <w:rsid w:val="00873392"/>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B0584"/>
    <w:rsid w:val="008B0F35"/>
    <w:rsid w:val="008B11F3"/>
    <w:rsid w:val="008B1B00"/>
    <w:rsid w:val="008B22CE"/>
    <w:rsid w:val="008B3131"/>
    <w:rsid w:val="008B35A0"/>
    <w:rsid w:val="008B529D"/>
    <w:rsid w:val="008B7F5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7CC9"/>
    <w:rsid w:val="008C7D8A"/>
    <w:rsid w:val="008D0F24"/>
    <w:rsid w:val="008D169B"/>
    <w:rsid w:val="008D436F"/>
    <w:rsid w:val="008D4FDA"/>
    <w:rsid w:val="008D6B5B"/>
    <w:rsid w:val="008D6BE5"/>
    <w:rsid w:val="008D7410"/>
    <w:rsid w:val="008E01A1"/>
    <w:rsid w:val="008E01E5"/>
    <w:rsid w:val="008E07B3"/>
    <w:rsid w:val="008E1E54"/>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6EF5"/>
    <w:rsid w:val="008F7A87"/>
    <w:rsid w:val="008F7F50"/>
    <w:rsid w:val="009008D9"/>
    <w:rsid w:val="00900932"/>
    <w:rsid w:val="00901A00"/>
    <w:rsid w:val="009033A2"/>
    <w:rsid w:val="009041AD"/>
    <w:rsid w:val="009051EF"/>
    <w:rsid w:val="009055DC"/>
    <w:rsid w:val="00906E43"/>
    <w:rsid w:val="00910207"/>
    <w:rsid w:val="009109BC"/>
    <w:rsid w:val="009112E8"/>
    <w:rsid w:val="00911A11"/>
    <w:rsid w:val="00911ECC"/>
    <w:rsid w:val="00912326"/>
    <w:rsid w:val="00912472"/>
    <w:rsid w:val="0091369A"/>
    <w:rsid w:val="00913BC7"/>
    <w:rsid w:val="009142E9"/>
    <w:rsid w:val="009145CC"/>
    <w:rsid w:val="00915129"/>
    <w:rsid w:val="0091598F"/>
    <w:rsid w:val="00915CA1"/>
    <w:rsid w:val="00916ED9"/>
    <w:rsid w:val="0091764F"/>
    <w:rsid w:val="00920014"/>
    <w:rsid w:val="0092144F"/>
    <w:rsid w:val="00921BC0"/>
    <w:rsid w:val="00921DE6"/>
    <w:rsid w:val="00922704"/>
    <w:rsid w:val="00923D36"/>
    <w:rsid w:val="00924145"/>
    <w:rsid w:val="00924BB2"/>
    <w:rsid w:val="00925E77"/>
    <w:rsid w:val="0092635A"/>
    <w:rsid w:val="009271B9"/>
    <w:rsid w:val="0093032D"/>
    <w:rsid w:val="0093035B"/>
    <w:rsid w:val="0093061F"/>
    <w:rsid w:val="00930A38"/>
    <w:rsid w:val="009317C3"/>
    <w:rsid w:val="00933A2D"/>
    <w:rsid w:val="00934920"/>
    <w:rsid w:val="009349A5"/>
    <w:rsid w:val="00934D39"/>
    <w:rsid w:val="009350AF"/>
    <w:rsid w:val="00935661"/>
    <w:rsid w:val="00935E4C"/>
    <w:rsid w:val="00936046"/>
    <w:rsid w:val="009361D6"/>
    <w:rsid w:val="00936502"/>
    <w:rsid w:val="00936A27"/>
    <w:rsid w:val="0093767E"/>
    <w:rsid w:val="00937D62"/>
    <w:rsid w:val="009414CE"/>
    <w:rsid w:val="00942029"/>
    <w:rsid w:val="009427EC"/>
    <w:rsid w:val="00942F29"/>
    <w:rsid w:val="0094342C"/>
    <w:rsid w:val="009435E6"/>
    <w:rsid w:val="00944791"/>
    <w:rsid w:val="00950ACA"/>
    <w:rsid w:val="00950D30"/>
    <w:rsid w:val="00951EBD"/>
    <w:rsid w:val="0095234C"/>
    <w:rsid w:val="00953878"/>
    <w:rsid w:val="00953A7B"/>
    <w:rsid w:val="0095475D"/>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51F7"/>
    <w:rsid w:val="009660DF"/>
    <w:rsid w:val="00966238"/>
    <w:rsid w:val="009665BE"/>
    <w:rsid w:val="00970CB3"/>
    <w:rsid w:val="00970F79"/>
    <w:rsid w:val="00971280"/>
    <w:rsid w:val="00974092"/>
    <w:rsid w:val="009742C0"/>
    <w:rsid w:val="00976057"/>
    <w:rsid w:val="00977056"/>
    <w:rsid w:val="00977FD7"/>
    <w:rsid w:val="009816BB"/>
    <w:rsid w:val="009824C3"/>
    <w:rsid w:val="009831C4"/>
    <w:rsid w:val="00983D3B"/>
    <w:rsid w:val="009845C3"/>
    <w:rsid w:val="009848B8"/>
    <w:rsid w:val="00985FFE"/>
    <w:rsid w:val="009865DF"/>
    <w:rsid w:val="00986C52"/>
    <w:rsid w:val="00987DF6"/>
    <w:rsid w:val="0099056B"/>
    <w:rsid w:val="00991450"/>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147"/>
    <w:rsid w:val="009B4262"/>
    <w:rsid w:val="009B43B6"/>
    <w:rsid w:val="009B43EC"/>
    <w:rsid w:val="009B54DB"/>
    <w:rsid w:val="009B6091"/>
    <w:rsid w:val="009B65D0"/>
    <w:rsid w:val="009B6AAF"/>
    <w:rsid w:val="009B710A"/>
    <w:rsid w:val="009B7D9A"/>
    <w:rsid w:val="009C0082"/>
    <w:rsid w:val="009C13D4"/>
    <w:rsid w:val="009C23C5"/>
    <w:rsid w:val="009C2445"/>
    <w:rsid w:val="009C313C"/>
    <w:rsid w:val="009C3492"/>
    <w:rsid w:val="009C3558"/>
    <w:rsid w:val="009C4A88"/>
    <w:rsid w:val="009C5320"/>
    <w:rsid w:val="009C5C1F"/>
    <w:rsid w:val="009C77EC"/>
    <w:rsid w:val="009D0598"/>
    <w:rsid w:val="009D118A"/>
    <w:rsid w:val="009D175C"/>
    <w:rsid w:val="009D184B"/>
    <w:rsid w:val="009D2425"/>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44EF"/>
    <w:rsid w:val="009F4694"/>
    <w:rsid w:val="009F4EE6"/>
    <w:rsid w:val="009F5315"/>
    <w:rsid w:val="009F57A3"/>
    <w:rsid w:val="009F59E3"/>
    <w:rsid w:val="009F6D75"/>
    <w:rsid w:val="009F71DE"/>
    <w:rsid w:val="009F77F9"/>
    <w:rsid w:val="009F795D"/>
    <w:rsid w:val="009F7D42"/>
    <w:rsid w:val="00A00133"/>
    <w:rsid w:val="00A00639"/>
    <w:rsid w:val="00A00800"/>
    <w:rsid w:val="00A00B3D"/>
    <w:rsid w:val="00A01457"/>
    <w:rsid w:val="00A017F2"/>
    <w:rsid w:val="00A02434"/>
    <w:rsid w:val="00A03D4B"/>
    <w:rsid w:val="00A041D3"/>
    <w:rsid w:val="00A051E3"/>
    <w:rsid w:val="00A05753"/>
    <w:rsid w:val="00A06276"/>
    <w:rsid w:val="00A06386"/>
    <w:rsid w:val="00A07369"/>
    <w:rsid w:val="00A1011E"/>
    <w:rsid w:val="00A10A06"/>
    <w:rsid w:val="00A10F8F"/>
    <w:rsid w:val="00A111EE"/>
    <w:rsid w:val="00A11A09"/>
    <w:rsid w:val="00A12079"/>
    <w:rsid w:val="00A128B8"/>
    <w:rsid w:val="00A12952"/>
    <w:rsid w:val="00A12B48"/>
    <w:rsid w:val="00A1389C"/>
    <w:rsid w:val="00A14781"/>
    <w:rsid w:val="00A147D7"/>
    <w:rsid w:val="00A148A9"/>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6164"/>
    <w:rsid w:val="00A2629A"/>
    <w:rsid w:val="00A2647A"/>
    <w:rsid w:val="00A314C4"/>
    <w:rsid w:val="00A31D94"/>
    <w:rsid w:val="00A32DA0"/>
    <w:rsid w:val="00A3316F"/>
    <w:rsid w:val="00A333C2"/>
    <w:rsid w:val="00A33667"/>
    <w:rsid w:val="00A33ACB"/>
    <w:rsid w:val="00A34233"/>
    <w:rsid w:val="00A34BB4"/>
    <w:rsid w:val="00A34BE2"/>
    <w:rsid w:val="00A34C5F"/>
    <w:rsid w:val="00A35A01"/>
    <w:rsid w:val="00A3746B"/>
    <w:rsid w:val="00A40542"/>
    <w:rsid w:val="00A413CA"/>
    <w:rsid w:val="00A4196D"/>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4432"/>
    <w:rsid w:val="00A55667"/>
    <w:rsid w:val="00A557B8"/>
    <w:rsid w:val="00A56490"/>
    <w:rsid w:val="00A5653E"/>
    <w:rsid w:val="00A605F2"/>
    <w:rsid w:val="00A605FB"/>
    <w:rsid w:val="00A61049"/>
    <w:rsid w:val="00A62109"/>
    <w:rsid w:val="00A62CBF"/>
    <w:rsid w:val="00A63864"/>
    <w:rsid w:val="00A6492D"/>
    <w:rsid w:val="00A65196"/>
    <w:rsid w:val="00A651D8"/>
    <w:rsid w:val="00A65762"/>
    <w:rsid w:val="00A65EAF"/>
    <w:rsid w:val="00A66092"/>
    <w:rsid w:val="00A662FB"/>
    <w:rsid w:val="00A66377"/>
    <w:rsid w:val="00A66594"/>
    <w:rsid w:val="00A672CF"/>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6F89"/>
    <w:rsid w:val="00A874C5"/>
    <w:rsid w:val="00A90569"/>
    <w:rsid w:val="00A9099E"/>
    <w:rsid w:val="00A90D5B"/>
    <w:rsid w:val="00A92364"/>
    <w:rsid w:val="00A923E1"/>
    <w:rsid w:val="00A92AAF"/>
    <w:rsid w:val="00A9304C"/>
    <w:rsid w:val="00A9447D"/>
    <w:rsid w:val="00A954BC"/>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637"/>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87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3ADB"/>
    <w:rsid w:val="00B1596D"/>
    <w:rsid w:val="00B1631F"/>
    <w:rsid w:val="00B1640F"/>
    <w:rsid w:val="00B167D7"/>
    <w:rsid w:val="00B169B1"/>
    <w:rsid w:val="00B16AF2"/>
    <w:rsid w:val="00B16EEF"/>
    <w:rsid w:val="00B1716A"/>
    <w:rsid w:val="00B17714"/>
    <w:rsid w:val="00B17D5B"/>
    <w:rsid w:val="00B22177"/>
    <w:rsid w:val="00B224D9"/>
    <w:rsid w:val="00B22F46"/>
    <w:rsid w:val="00B231DB"/>
    <w:rsid w:val="00B23369"/>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805"/>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F77"/>
    <w:rsid w:val="00B660FB"/>
    <w:rsid w:val="00B663F5"/>
    <w:rsid w:val="00B666BC"/>
    <w:rsid w:val="00B7016C"/>
    <w:rsid w:val="00B70903"/>
    <w:rsid w:val="00B70E5A"/>
    <w:rsid w:val="00B72507"/>
    <w:rsid w:val="00B72EDE"/>
    <w:rsid w:val="00B73EEC"/>
    <w:rsid w:val="00B74E7B"/>
    <w:rsid w:val="00B7516D"/>
    <w:rsid w:val="00B7527A"/>
    <w:rsid w:val="00B76AA8"/>
    <w:rsid w:val="00B777FC"/>
    <w:rsid w:val="00B804C2"/>
    <w:rsid w:val="00B814EE"/>
    <w:rsid w:val="00B82295"/>
    <w:rsid w:val="00B82750"/>
    <w:rsid w:val="00B82FA8"/>
    <w:rsid w:val="00B83694"/>
    <w:rsid w:val="00B83EAB"/>
    <w:rsid w:val="00B83FF6"/>
    <w:rsid w:val="00B84179"/>
    <w:rsid w:val="00B84388"/>
    <w:rsid w:val="00B845D3"/>
    <w:rsid w:val="00B854EA"/>
    <w:rsid w:val="00B9129A"/>
    <w:rsid w:val="00B91DDC"/>
    <w:rsid w:val="00B925D4"/>
    <w:rsid w:val="00B929CC"/>
    <w:rsid w:val="00B93746"/>
    <w:rsid w:val="00B93C88"/>
    <w:rsid w:val="00B94204"/>
    <w:rsid w:val="00B9429D"/>
    <w:rsid w:val="00B958D8"/>
    <w:rsid w:val="00B95E0B"/>
    <w:rsid w:val="00B973B5"/>
    <w:rsid w:val="00B97422"/>
    <w:rsid w:val="00BA0D96"/>
    <w:rsid w:val="00BA105E"/>
    <w:rsid w:val="00BA16C8"/>
    <w:rsid w:val="00BA22AA"/>
    <w:rsid w:val="00BA27FC"/>
    <w:rsid w:val="00BA3D64"/>
    <w:rsid w:val="00BA4225"/>
    <w:rsid w:val="00BA55DD"/>
    <w:rsid w:val="00BA79DE"/>
    <w:rsid w:val="00BA7DCA"/>
    <w:rsid w:val="00BB08CD"/>
    <w:rsid w:val="00BB0A30"/>
    <w:rsid w:val="00BB1157"/>
    <w:rsid w:val="00BB2161"/>
    <w:rsid w:val="00BB2554"/>
    <w:rsid w:val="00BB2557"/>
    <w:rsid w:val="00BB3B49"/>
    <w:rsid w:val="00BB442E"/>
    <w:rsid w:val="00BB50F1"/>
    <w:rsid w:val="00BB70E7"/>
    <w:rsid w:val="00BB7CEF"/>
    <w:rsid w:val="00BB7F9D"/>
    <w:rsid w:val="00BC059F"/>
    <w:rsid w:val="00BC1714"/>
    <w:rsid w:val="00BC1C4B"/>
    <w:rsid w:val="00BC218D"/>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4C5C"/>
    <w:rsid w:val="00BD5790"/>
    <w:rsid w:val="00BD59BE"/>
    <w:rsid w:val="00BD5ECA"/>
    <w:rsid w:val="00BD7070"/>
    <w:rsid w:val="00BD7480"/>
    <w:rsid w:val="00BD778A"/>
    <w:rsid w:val="00BE04C7"/>
    <w:rsid w:val="00BE0779"/>
    <w:rsid w:val="00BE087C"/>
    <w:rsid w:val="00BE1891"/>
    <w:rsid w:val="00BE1AFD"/>
    <w:rsid w:val="00BE277C"/>
    <w:rsid w:val="00BE38EA"/>
    <w:rsid w:val="00BE56DC"/>
    <w:rsid w:val="00BE6F51"/>
    <w:rsid w:val="00BE70CC"/>
    <w:rsid w:val="00BE73AA"/>
    <w:rsid w:val="00BE7F5C"/>
    <w:rsid w:val="00BF045F"/>
    <w:rsid w:val="00BF18C7"/>
    <w:rsid w:val="00BF2A5A"/>
    <w:rsid w:val="00BF3052"/>
    <w:rsid w:val="00BF3DD1"/>
    <w:rsid w:val="00BF5534"/>
    <w:rsid w:val="00BF6B8A"/>
    <w:rsid w:val="00BF7F4B"/>
    <w:rsid w:val="00C0008A"/>
    <w:rsid w:val="00C00352"/>
    <w:rsid w:val="00C02034"/>
    <w:rsid w:val="00C02611"/>
    <w:rsid w:val="00C02D64"/>
    <w:rsid w:val="00C03D11"/>
    <w:rsid w:val="00C0443F"/>
    <w:rsid w:val="00C04B37"/>
    <w:rsid w:val="00C058F0"/>
    <w:rsid w:val="00C05B24"/>
    <w:rsid w:val="00C06DF4"/>
    <w:rsid w:val="00C07A1B"/>
    <w:rsid w:val="00C10BB2"/>
    <w:rsid w:val="00C127B9"/>
    <w:rsid w:val="00C127DA"/>
    <w:rsid w:val="00C1391C"/>
    <w:rsid w:val="00C13B9C"/>
    <w:rsid w:val="00C17643"/>
    <w:rsid w:val="00C202E9"/>
    <w:rsid w:val="00C204A9"/>
    <w:rsid w:val="00C2080B"/>
    <w:rsid w:val="00C20901"/>
    <w:rsid w:val="00C2151F"/>
    <w:rsid w:val="00C23F5B"/>
    <w:rsid w:val="00C24C80"/>
    <w:rsid w:val="00C25A08"/>
    <w:rsid w:val="00C305F1"/>
    <w:rsid w:val="00C30DCD"/>
    <w:rsid w:val="00C31680"/>
    <w:rsid w:val="00C3218E"/>
    <w:rsid w:val="00C327C6"/>
    <w:rsid w:val="00C32C20"/>
    <w:rsid w:val="00C32FE0"/>
    <w:rsid w:val="00C33EA2"/>
    <w:rsid w:val="00C346A7"/>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3D1B"/>
    <w:rsid w:val="00C45A95"/>
    <w:rsid w:val="00C461E2"/>
    <w:rsid w:val="00C46D24"/>
    <w:rsid w:val="00C477DC"/>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09"/>
    <w:rsid w:val="00C62217"/>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4BF2"/>
    <w:rsid w:val="00C9533C"/>
    <w:rsid w:val="00C9779D"/>
    <w:rsid w:val="00CA016D"/>
    <w:rsid w:val="00CA0ABE"/>
    <w:rsid w:val="00CA1215"/>
    <w:rsid w:val="00CA1A4B"/>
    <w:rsid w:val="00CA2C40"/>
    <w:rsid w:val="00CA2C91"/>
    <w:rsid w:val="00CA2CDD"/>
    <w:rsid w:val="00CA2EC3"/>
    <w:rsid w:val="00CA39C1"/>
    <w:rsid w:val="00CA3B49"/>
    <w:rsid w:val="00CA3CF7"/>
    <w:rsid w:val="00CA48BF"/>
    <w:rsid w:val="00CA4ECB"/>
    <w:rsid w:val="00CA599D"/>
    <w:rsid w:val="00CA5F1E"/>
    <w:rsid w:val="00CA73EE"/>
    <w:rsid w:val="00CA75DC"/>
    <w:rsid w:val="00CA7927"/>
    <w:rsid w:val="00CA7A66"/>
    <w:rsid w:val="00CB0608"/>
    <w:rsid w:val="00CB0A38"/>
    <w:rsid w:val="00CB0D10"/>
    <w:rsid w:val="00CB0E08"/>
    <w:rsid w:val="00CB146D"/>
    <w:rsid w:val="00CB2685"/>
    <w:rsid w:val="00CB311F"/>
    <w:rsid w:val="00CB3F83"/>
    <w:rsid w:val="00CB4769"/>
    <w:rsid w:val="00CB5115"/>
    <w:rsid w:val="00CB5177"/>
    <w:rsid w:val="00CB6710"/>
    <w:rsid w:val="00CB702A"/>
    <w:rsid w:val="00CB7D59"/>
    <w:rsid w:val="00CB7E88"/>
    <w:rsid w:val="00CC02EE"/>
    <w:rsid w:val="00CC1754"/>
    <w:rsid w:val="00CC1B2D"/>
    <w:rsid w:val="00CC1F35"/>
    <w:rsid w:val="00CC253B"/>
    <w:rsid w:val="00CC268C"/>
    <w:rsid w:val="00CC3588"/>
    <w:rsid w:val="00CC3FCE"/>
    <w:rsid w:val="00CC4182"/>
    <w:rsid w:val="00CC4EBE"/>
    <w:rsid w:val="00CC5D27"/>
    <w:rsid w:val="00CC646C"/>
    <w:rsid w:val="00CC693F"/>
    <w:rsid w:val="00CC6E0B"/>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A06"/>
    <w:rsid w:val="00CE0FDE"/>
    <w:rsid w:val="00CE1B85"/>
    <w:rsid w:val="00CE5F3A"/>
    <w:rsid w:val="00CE72B9"/>
    <w:rsid w:val="00CE752E"/>
    <w:rsid w:val="00CF0CC0"/>
    <w:rsid w:val="00CF1715"/>
    <w:rsid w:val="00CF2558"/>
    <w:rsid w:val="00CF28A3"/>
    <w:rsid w:val="00CF4BD6"/>
    <w:rsid w:val="00CF5AEE"/>
    <w:rsid w:val="00CF681C"/>
    <w:rsid w:val="00CF692C"/>
    <w:rsid w:val="00CF7DD7"/>
    <w:rsid w:val="00D01453"/>
    <w:rsid w:val="00D017E5"/>
    <w:rsid w:val="00D027FD"/>
    <w:rsid w:val="00D03014"/>
    <w:rsid w:val="00D03243"/>
    <w:rsid w:val="00D0477B"/>
    <w:rsid w:val="00D04A14"/>
    <w:rsid w:val="00D04D7A"/>
    <w:rsid w:val="00D05509"/>
    <w:rsid w:val="00D05592"/>
    <w:rsid w:val="00D05A4D"/>
    <w:rsid w:val="00D05EAC"/>
    <w:rsid w:val="00D06169"/>
    <w:rsid w:val="00D064E2"/>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7932"/>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C6C"/>
    <w:rsid w:val="00D61673"/>
    <w:rsid w:val="00D61BA5"/>
    <w:rsid w:val="00D6219C"/>
    <w:rsid w:val="00D62710"/>
    <w:rsid w:val="00D628A0"/>
    <w:rsid w:val="00D63556"/>
    <w:rsid w:val="00D63FD8"/>
    <w:rsid w:val="00D6487E"/>
    <w:rsid w:val="00D651E9"/>
    <w:rsid w:val="00D65443"/>
    <w:rsid w:val="00D660DF"/>
    <w:rsid w:val="00D665E5"/>
    <w:rsid w:val="00D666A6"/>
    <w:rsid w:val="00D6782A"/>
    <w:rsid w:val="00D70917"/>
    <w:rsid w:val="00D713FF"/>
    <w:rsid w:val="00D71DDC"/>
    <w:rsid w:val="00D72A09"/>
    <w:rsid w:val="00D72CBB"/>
    <w:rsid w:val="00D72F84"/>
    <w:rsid w:val="00D72FAC"/>
    <w:rsid w:val="00D74817"/>
    <w:rsid w:val="00D74A58"/>
    <w:rsid w:val="00D75017"/>
    <w:rsid w:val="00D750B7"/>
    <w:rsid w:val="00D7520C"/>
    <w:rsid w:val="00D75376"/>
    <w:rsid w:val="00D75FB2"/>
    <w:rsid w:val="00D76239"/>
    <w:rsid w:val="00D76AC9"/>
    <w:rsid w:val="00D77849"/>
    <w:rsid w:val="00D8001F"/>
    <w:rsid w:val="00D80463"/>
    <w:rsid w:val="00D8131C"/>
    <w:rsid w:val="00D819A9"/>
    <w:rsid w:val="00D81C16"/>
    <w:rsid w:val="00D8230F"/>
    <w:rsid w:val="00D82E31"/>
    <w:rsid w:val="00D83D14"/>
    <w:rsid w:val="00D84F5D"/>
    <w:rsid w:val="00D85402"/>
    <w:rsid w:val="00D921BB"/>
    <w:rsid w:val="00D929C2"/>
    <w:rsid w:val="00D9370A"/>
    <w:rsid w:val="00D9496A"/>
    <w:rsid w:val="00D9497C"/>
    <w:rsid w:val="00D94BAE"/>
    <w:rsid w:val="00D95A78"/>
    <w:rsid w:val="00D966B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228B"/>
    <w:rsid w:val="00DB235B"/>
    <w:rsid w:val="00DB242E"/>
    <w:rsid w:val="00DB2F33"/>
    <w:rsid w:val="00DB2FCE"/>
    <w:rsid w:val="00DB3073"/>
    <w:rsid w:val="00DB3906"/>
    <w:rsid w:val="00DB3FC9"/>
    <w:rsid w:val="00DB524A"/>
    <w:rsid w:val="00DB5500"/>
    <w:rsid w:val="00DB580B"/>
    <w:rsid w:val="00DB5B58"/>
    <w:rsid w:val="00DB6AFD"/>
    <w:rsid w:val="00DB6F9E"/>
    <w:rsid w:val="00DB7162"/>
    <w:rsid w:val="00DB7188"/>
    <w:rsid w:val="00DC0799"/>
    <w:rsid w:val="00DC24D9"/>
    <w:rsid w:val="00DC2762"/>
    <w:rsid w:val="00DC3B67"/>
    <w:rsid w:val="00DC3E10"/>
    <w:rsid w:val="00DC4256"/>
    <w:rsid w:val="00DC495F"/>
    <w:rsid w:val="00DC51EB"/>
    <w:rsid w:val="00DC6302"/>
    <w:rsid w:val="00DC714E"/>
    <w:rsid w:val="00DD044A"/>
    <w:rsid w:val="00DD0CE1"/>
    <w:rsid w:val="00DD11F4"/>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B21"/>
    <w:rsid w:val="00DE4CFF"/>
    <w:rsid w:val="00DE4D91"/>
    <w:rsid w:val="00DE581C"/>
    <w:rsid w:val="00DE6FAD"/>
    <w:rsid w:val="00DE745F"/>
    <w:rsid w:val="00DE79AB"/>
    <w:rsid w:val="00DE7CB3"/>
    <w:rsid w:val="00DF0772"/>
    <w:rsid w:val="00DF089D"/>
    <w:rsid w:val="00DF0C82"/>
    <w:rsid w:val="00DF37BA"/>
    <w:rsid w:val="00DF4632"/>
    <w:rsid w:val="00DF500B"/>
    <w:rsid w:val="00DF53DD"/>
    <w:rsid w:val="00DF53EB"/>
    <w:rsid w:val="00DF5E57"/>
    <w:rsid w:val="00DF66BA"/>
    <w:rsid w:val="00DF66D9"/>
    <w:rsid w:val="00DF718E"/>
    <w:rsid w:val="00DF7684"/>
    <w:rsid w:val="00DF7F08"/>
    <w:rsid w:val="00E00C4B"/>
    <w:rsid w:val="00E0195D"/>
    <w:rsid w:val="00E02B3D"/>
    <w:rsid w:val="00E02C24"/>
    <w:rsid w:val="00E0364D"/>
    <w:rsid w:val="00E046D1"/>
    <w:rsid w:val="00E050B5"/>
    <w:rsid w:val="00E061FD"/>
    <w:rsid w:val="00E066B0"/>
    <w:rsid w:val="00E07486"/>
    <w:rsid w:val="00E07C0A"/>
    <w:rsid w:val="00E11A21"/>
    <w:rsid w:val="00E12243"/>
    <w:rsid w:val="00E1246D"/>
    <w:rsid w:val="00E128A8"/>
    <w:rsid w:val="00E147B3"/>
    <w:rsid w:val="00E165AB"/>
    <w:rsid w:val="00E17333"/>
    <w:rsid w:val="00E176A4"/>
    <w:rsid w:val="00E17980"/>
    <w:rsid w:val="00E17A5D"/>
    <w:rsid w:val="00E17EAD"/>
    <w:rsid w:val="00E22AC6"/>
    <w:rsid w:val="00E23C3E"/>
    <w:rsid w:val="00E24916"/>
    <w:rsid w:val="00E25A5D"/>
    <w:rsid w:val="00E2620C"/>
    <w:rsid w:val="00E26960"/>
    <w:rsid w:val="00E2720B"/>
    <w:rsid w:val="00E27801"/>
    <w:rsid w:val="00E2780F"/>
    <w:rsid w:val="00E27F9B"/>
    <w:rsid w:val="00E31C3E"/>
    <w:rsid w:val="00E31F45"/>
    <w:rsid w:val="00E329B6"/>
    <w:rsid w:val="00E32B29"/>
    <w:rsid w:val="00E32C9E"/>
    <w:rsid w:val="00E33ABD"/>
    <w:rsid w:val="00E3482C"/>
    <w:rsid w:val="00E34A05"/>
    <w:rsid w:val="00E36478"/>
    <w:rsid w:val="00E3658C"/>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550E"/>
    <w:rsid w:val="00E55B05"/>
    <w:rsid w:val="00E55C34"/>
    <w:rsid w:val="00E56B62"/>
    <w:rsid w:val="00E5726F"/>
    <w:rsid w:val="00E57BC5"/>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201"/>
    <w:rsid w:val="00E73464"/>
    <w:rsid w:val="00E74147"/>
    <w:rsid w:val="00E74DAD"/>
    <w:rsid w:val="00E7508D"/>
    <w:rsid w:val="00E75137"/>
    <w:rsid w:val="00E75441"/>
    <w:rsid w:val="00E75931"/>
    <w:rsid w:val="00E76965"/>
    <w:rsid w:val="00E7784A"/>
    <w:rsid w:val="00E779D7"/>
    <w:rsid w:val="00E8047E"/>
    <w:rsid w:val="00E80E60"/>
    <w:rsid w:val="00E81926"/>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96391"/>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7BF"/>
    <w:rsid w:val="00EE716D"/>
    <w:rsid w:val="00EE7666"/>
    <w:rsid w:val="00EF0454"/>
    <w:rsid w:val="00EF33D3"/>
    <w:rsid w:val="00EF40D6"/>
    <w:rsid w:val="00EF45A5"/>
    <w:rsid w:val="00EF4731"/>
    <w:rsid w:val="00EF52A7"/>
    <w:rsid w:val="00EF5644"/>
    <w:rsid w:val="00EF6C90"/>
    <w:rsid w:val="00EF6D78"/>
    <w:rsid w:val="00EF706A"/>
    <w:rsid w:val="00EF7378"/>
    <w:rsid w:val="00EF7A64"/>
    <w:rsid w:val="00EF7E4C"/>
    <w:rsid w:val="00F0143D"/>
    <w:rsid w:val="00F027FD"/>
    <w:rsid w:val="00F03B76"/>
    <w:rsid w:val="00F03CAF"/>
    <w:rsid w:val="00F040E7"/>
    <w:rsid w:val="00F05069"/>
    <w:rsid w:val="00F05F67"/>
    <w:rsid w:val="00F062B5"/>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A2A"/>
    <w:rsid w:val="00F20BDA"/>
    <w:rsid w:val="00F21A4C"/>
    <w:rsid w:val="00F21E53"/>
    <w:rsid w:val="00F23144"/>
    <w:rsid w:val="00F23729"/>
    <w:rsid w:val="00F23861"/>
    <w:rsid w:val="00F23C2E"/>
    <w:rsid w:val="00F23E7F"/>
    <w:rsid w:val="00F26B4E"/>
    <w:rsid w:val="00F3100B"/>
    <w:rsid w:val="00F3148E"/>
    <w:rsid w:val="00F31D3C"/>
    <w:rsid w:val="00F32D9E"/>
    <w:rsid w:val="00F33320"/>
    <w:rsid w:val="00F34156"/>
    <w:rsid w:val="00F34B44"/>
    <w:rsid w:val="00F360BD"/>
    <w:rsid w:val="00F363F3"/>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CF8"/>
    <w:rsid w:val="00F61EC6"/>
    <w:rsid w:val="00F62579"/>
    <w:rsid w:val="00F66992"/>
    <w:rsid w:val="00F672BB"/>
    <w:rsid w:val="00F67472"/>
    <w:rsid w:val="00F675BF"/>
    <w:rsid w:val="00F67AC3"/>
    <w:rsid w:val="00F7027D"/>
    <w:rsid w:val="00F703A4"/>
    <w:rsid w:val="00F70418"/>
    <w:rsid w:val="00F70D1C"/>
    <w:rsid w:val="00F7117D"/>
    <w:rsid w:val="00F7579F"/>
    <w:rsid w:val="00F768F2"/>
    <w:rsid w:val="00F76F71"/>
    <w:rsid w:val="00F77234"/>
    <w:rsid w:val="00F774C2"/>
    <w:rsid w:val="00F77AA1"/>
    <w:rsid w:val="00F77F7B"/>
    <w:rsid w:val="00F81390"/>
    <w:rsid w:val="00F813F9"/>
    <w:rsid w:val="00F81674"/>
    <w:rsid w:val="00F8191B"/>
    <w:rsid w:val="00F8292B"/>
    <w:rsid w:val="00F82A05"/>
    <w:rsid w:val="00F82A82"/>
    <w:rsid w:val="00F837E7"/>
    <w:rsid w:val="00F843A4"/>
    <w:rsid w:val="00F84DFF"/>
    <w:rsid w:val="00F84E0B"/>
    <w:rsid w:val="00F850A0"/>
    <w:rsid w:val="00F86516"/>
    <w:rsid w:val="00F87227"/>
    <w:rsid w:val="00F87874"/>
    <w:rsid w:val="00F9033D"/>
    <w:rsid w:val="00F90DFC"/>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37E"/>
    <w:rsid w:val="00FA5653"/>
    <w:rsid w:val="00FA588B"/>
    <w:rsid w:val="00FA632A"/>
    <w:rsid w:val="00FA7E4E"/>
    <w:rsid w:val="00FB05A4"/>
    <w:rsid w:val="00FB066E"/>
    <w:rsid w:val="00FB0E0B"/>
    <w:rsid w:val="00FB1E83"/>
    <w:rsid w:val="00FB2358"/>
    <w:rsid w:val="00FB3A2B"/>
    <w:rsid w:val="00FB3AEC"/>
    <w:rsid w:val="00FB3D86"/>
    <w:rsid w:val="00FB3DA2"/>
    <w:rsid w:val="00FB3F04"/>
    <w:rsid w:val="00FB5B03"/>
    <w:rsid w:val="00FB5BD9"/>
    <w:rsid w:val="00FB6088"/>
    <w:rsid w:val="00FB60CA"/>
    <w:rsid w:val="00FB6185"/>
    <w:rsid w:val="00FB62E1"/>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3AE8"/>
    <w:rsid w:val="00FF3C5F"/>
    <w:rsid w:val="00FF3D19"/>
    <w:rsid w:val="00FF50DD"/>
    <w:rsid w:val="00FF59DB"/>
    <w:rsid w:val="00FF5B4A"/>
    <w:rsid w:val="00FF5FAE"/>
    <w:rsid w:val="00FF7406"/>
    <w:rsid w:val="00FF7C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A697D"/>
  <w15:chartTrackingRefBased/>
  <w15:docId w15:val="{E1DEA8A5-BBDA-4461-B117-644837836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uiPriority="99" w:qFormat="1"/>
    <w:lsdException w:name="Note Heading" w:uiPriority="99"/>
    <w:lsdException w:name="Body Text Indent 3" w:uiPriority="99"/>
    <w:lsdException w:name="Hyperlink" w:qFormat="1"/>
    <w:lsdException w:name="Followed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5,Level_2,Heading 81111"/>
    <w:basedOn w:val="Heading4"/>
    <w:next w:val="Normal"/>
    <w:link w:val="Heading5Char"/>
    <w:qFormat/>
    <w:rsid w:val="00876A06"/>
    <w:pPr>
      <w:numPr>
        <w:ilvl w:val="4"/>
      </w:numPr>
      <w:outlineLvl w:val="4"/>
    </w:pPr>
    <w:rPr>
      <w:sz w:val="22"/>
    </w:rPr>
  </w:style>
  <w:style w:type="paragraph" w:styleId="Heading6">
    <w:name w:val="heading 6"/>
    <w:aliases w:val="T1,Header 6"/>
    <w:basedOn w:val="H6"/>
    <w:next w:val="Normal"/>
    <w:link w:val="Heading6Char"/>
    <w:qFormat/>
    <w:rsid w:val="009B4262"/>
    <w:pPr>
      <w:outlineLvl w:val="5"/>
    </w:pPr>
  </w:style>
  <w:style w:type="paragraph" w:styleId="Heading7">
    <w:name w:val="heading 7"/>
    <w:aliases w:val="L7,Header 7"/>
    <w:basedOn w:val="H6"/>
    <w:next w:val="Normal"/>
    <w:link w:val="Heading7Char"/>
    <w:qFormat/>
    <w:rsid w:val="009B4262"/>
    <w:pPr>
      <w:outlineLvl w:val="6"/>
    </w:pPr>
  </w:style>
  <w:style w:type="paragraph" w:styleId="Heading8">
    <w:name w:val="heading 8"/>
    <w:basedOn w:val="Heading1"/>
    <w:next w:val="Normal"/>
    <w:link w:val="Heading8Char"/>
    <w:qFormat/>
    <w:rsid w:val="009B4262"/>
    <w:pPr>
      <w:ind w:left="0" w:firstLine="0"/>
      <w:outlineLvl w:val="7"/>
    </w:pPr>
  </w:style>
  <w:style w:type="paragraph" w:styleId="Heading9">
    <w:name w:val="heading 9"/>
    <w:basedOn w:val="Heading8"/>
    <w:next w:val="Normal"/>
    <w:link w:val="Heading9Char"/>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2,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0">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rsid w:val="009B4262"/>
    <w:pPr>
      <w:ind w:left="1418" w:hanging="1418"/>
    </w:pPr>
  </w:style>
  <w:style w:type="paragraph" w:styleId="TOC8">
    <w:name w:val="toc 8"/>
    <w:basedOn w:val="TOC1"/>
    <w:rsid w:val="009B4262"/>
    <w:pPr>
      <w:spacing w:before="180"/>
      <w:ind w:left="2693" w:hanging="2693"/>
    </w:pPr>
    <w:rPr>
      <w:b/>
    </w:rPr>
  </w:style>
  <w:style w:type="paragraph" w:styleId="TOC1">
    <w:name w:val="toc 1"/>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rsid w:val="009B4262"/>
    <w:pPr>
      <w:ind w:left="1701" w:hanging="1701"/>
    </w:pPr>
  </w:style>
  <w:style w:type="paragraph" w:styleId="TOC4">
    <w:name w:val="toc 4"/>
    <w:basedOn w:val="TOC3"/>
    <w:rsid w:val="009B4262"/>
    <w:pPr>
      <w:ind w:left="1418" w:hanging="1418"/>
    </w:pPr>
  </w:style>
  <w:style w:type="paragraph" w:styleId="TOC3">
    <w:name w:val="toc 3"/>
    <w:basedOn w:val="TOC2"/>
    <w:rsid w:val="009B4262"/>
    <w:pPr>
      <w:ind w:left="1134" w:hanging="1134"/>
    </w:pPr>
  </w:style>
  <w:style w:type="paragraph" w:styleId="TOC2">
    <w:name w:val="toc 2"/>
    <w:basedOn w:val="TOC1"/>
    <w:rsid w:val="009B4262"/>
    <w:pPr>
      <w:spacing w:before="0"/>
      <w:ind w:left="851" w:hanging="851"/>
    </w:pPr>
    <w:rPr>
      <w:sz w:val="20"/>
    </w:rPr>
  </w:style>
  <w:style w:type="paragraph" w:styleId="Index1">
    <w:name w:val="index 1"/>
    <w:basedOn w:val="Normal"/>
    <w:rsid w:val="009B4262"/>
    <w:pPr>
      <w:keepLines/>
    </w:pPr>
  </w:style>
  <w:style w:type="paragraph" w:styleId="Index2">
    <w:name w:val="index 2"/>
    <w:basedOn w:val="Index1"/>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aliases w:val="Appel note de bas de p,Footnote Reference/"/>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link w:val="ListChar3"/>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rsid w:val="009B4262"/>
    <w:pPr>
      <w:ind w:left="1985" w:hanging="1985"/>
    </w:pPr>
  </w:style>
  <w:style w:type="paragraph" w:styleId="TOC7">
    <w:name w:val="toc 7"/>
    <w:basedOn w:val="TOC6"/>
    <w:next w:val="Normal"/>
    <w:rsid w:val="009B4262"/>
    <w:pPr>
      <w:ind w:left="2268" w:hanging="2268"/>
    </w:pPr>
  </w:style>
  <w:style w:type="paragraph" w:styleId="ListBullet2">
    <w:name w:val="List Bullet 2"/>
    <w:basedOn w:val="ListBullet"/>
    <w:link w:val="ListBullet2Char"/>
    <w:rsid w:val="009B4262"/>
    <w:pPr>
      <w:ind w:left="851"/>
    </w:pPr>
  </w:style>
  <w:style w:type="paragraph" w:styleId="ListBullet">
    <w:name w:val="List Bullet"/>
    <w:basedOn w:val="List"/>
    <w:rsid w:val="009B4262"/>
  </w:style>
  <w:style w:type="paragraph" w:customStyle="1" w:styleId="EditorsNote">
    <w:name w:val="Editor's Note"/>
    <w:aliases w:val="EN"/>
    <w:basedOn w:val="NO"/>
    <w:link w:val="EditorsNoteCarCar"/>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link w:val="List2Char"/>
    <w:rsid w:val="009B4262"/>
    <w:pPr>
      <w:ind w:left="851"/>
    </w:pPr>
  </w:style>
  <w:style w:type="paragraph" w:styleId="List3">
    <w:name w:val="List 3"/>
    <w:basedOn w:val="List2"/>
    <w:link w:val="List3Char"/>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
    <w:link w:val="BodyText"/>
    <w:rsid w:val="00F1227B"/>
    <w:rPr>
      <w:lang w:val="en-GB" w:eastAsia="en-GB"/>
    </w:rPr>
  </w:style>
  <w:style w:type="paragraph" w:styleId="BodyTextIndent">
    <w:name w:val="Body Text Indent"/>
    <w:basedOn w:val="Normal"/>
    <w:link w:val="BodyTextIndentChar"/>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link w:val="BodyText2Char"/>
    <w:rPr>
      <w:i/>
    </w:rPr>
  </w:style>
  <w:style w:type="paragraph" w:styleId="BodyTextIndent3">
    <w:name w:val="Body Text Indent 3"/>
    <w:basedOn w:val="Normal"/>
    <w:link w:val="BodyTextIndent3Char"/>
    <w:uiPriority w:val="99"/>
    <w:pPr>
      <w:ind w:left="1080"/>
    </w:pPr>
  </w:style>
  <w:style w:type="paragraph" w:styleId="CommentText">
    <w:name w:val="annotation text"/>
    <w:basedOn w:val="Normal"/>
    <w:link w:val="CommentTextChar"/>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link w:val="BodyText3Char"/>
    <w:pPr>
      <w:keepNext/>
      <w:keepLines/>
    </w:pPr>
    <w:rPr>
      <w:rFonts w:eastAsia="Osaka"/>
      <w:color w:val="000000"/>
    </w:rPr>
  </w:style>
  <w:style w:type="paragraph" w:styleId="BalloonText">
    <w:name w:val="Balloon Text"/>
    <w:basedOn w:val="Normal"/>
    <w:link w:val="BalloonTextChar"/>
    <w:rPr>
      <w:rFonts w:ascii="Tahoma" w:hAnsi="Tahoma" w:cs="Tahoma"/>
      <w:sz w:val="16"/>
      <w:szCs w:val="16"/>
    </w:rPr>
  </w:style>
  <w:style w:type="table" w:styleId="TableGrid">
    <w:name w:val="Table Grid"/>
    <w:aliases w:val="SGS Table Basic 1"/>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4"/>
      </w:numPr>
      <w:jc w:val="center"/>
    </w:pPr>
    <w:rPr>
      <w:rFonts w:eastAsia="Times New Roman"/>
      <w:b/>
      <w:lang w:val="en-GB" w:eastAsia="zh-CN"/>
    </w:rPr>
  </w:style>
  <w:style w:type="paragraph" w:styleId="ListParagraph">
    <w:name w:val="List Paragraph"/>
    <w:basedOn w:val="Normal"/>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rPr>
  </w:style>
  <w:style w:type="character" w:customStyle="1" w:styleId="CRCoverPageChar">
    <w:name w:val="CR Cover Page Char"/>
    <w:link w:val="CRCoverPage"/>
    <w:rsid w:val="00DC51EB"/>
    <w:rPr>
      <w:rFonts w:ascii="Arial" w:eastAsia="SimSun" w:hAnsi="Arial"/>
      <w:lang w:val="en-GB" w:eastAsia="en-US" w:bidi="ar-SA"/>
    </w:rPr>
  </w:style>
  <w:style w:type="paragraph" w:customStyle="1" w:styleId="B2">
    <w:name w:val="B2+"/>
    <w:basedOn w:val="Normal"/>
    <w:uiPriority w:val="99"/>
    <w:rsid w:val="008705CA"/>
    <w:pPr>
      <w:numPr>
        <w:numId w:val="5"/>
      </w:numPr>
    </w:pPr>
    <w:rPr>
      <w:rFonts w:eastAsia="SimSun"/>
    </w:rPr>
  </w:style>
  <w:style w:type="paragraph" w:customStyle="1" w:styleId="B10">
    <w:name w:val="B1"/>
    <w:basedOn w:val="List"/>
    <w:link w:val="B1Char"/>
    <w:qFormat/>
    <w:rsid w:val="00543972"/>
    <w:rPr>
      <w:lang w:eastAsia="ko-KR"/>
    </w:rPr>
  </w:style>
  <w:style w:type="character" w:customStyle="1" w:styleId="B1Char">
    <w:name w:val="B1 Char"/>
    <w:link w:val="B10"/>
    <w:qFormat/>
    <w:locked/>
    <w:rsid w:val="00543972"/>
    <w:rPr>
      <w:rFonts w:eastAsia="Times New Roman"/>
      <w:lang w:val="en-GB" w:eastAsia="ko-KR"/>
    </w:rPr>
  </w:style>
  <w:style w:type="paragraph" w:customStyle="1" w:styleId="EX">
    <w:name w:val="EX"/>
    <w:basedOn w:val="Normal"/>
    <w:link w:val="EXChar"/>
    <w:rsid w:val="0055211D"/>
    <w:pPr>
      <w:keepLines/>
      <w:ind w:left="1702" w:hanging="1418"/>
    </w:pPr>
    <w:rPr>
      <w:lang w:eastAsia="ko-KR"/>
    </w:rPr>
  </w:style>
  <w:style w:type="paragraph" w:customStyle="1" w:styleId="FP">
    <w:name w:val="FP"/>
    <w:basedOn w:val="Normal"/>
    <w:rsid w:val="0055211D"/>
    <w:pPr>
      <w:spacing w:after="0"/>
    </w:pPr>
    <w:rPr>
      <w:lang w:eastAsia="ko-KR"/>
    </w:rPr>
  </w:style>
  <w:style w:type="paragraph" w:customStyle="1" w:styleId="EW">
    <w:name w:val="EW"/>
    <w:basedOn w:val="EX"/>
    <w:qFormat/>
    <w:rsid w:val="0055211D"/>
    <w:pPr>
      <w:spacing w:after="0"/>
    </w:pPr>
  </w:style>
  <w:style w:type="paragraph" w:customStyle="1" w:styleId="NF">
    <w:name w:val="NF"/>
    <w:basedOn w:val="NO"/>
    <w:rsid w:val="0055211D"/>
    <w:pPr>
      <w:keepNext/>
      <w:spacing w:after="0"/>
    </w:pPr>
    <w:rPr>
      <w:rFonts w:ascii="Arial" w:eastAsia="Times New Roman" w:hAnsi="Arial"/>
      <w:sz w:val="18"/>
      <w:lang w:eastAsia="ko-KR"/>
    </w:rPr>
  </w:style>
  <w:style w:type="paragraph" w:customStyle="1" w:styleId="B20">
    <w:name w:val="B2"/>
    <w:basedOn w:val="List2"/>
    <w:link w:val="B2Char"/>
    <w:qFormat/>
    <w:rsid w:val="0055211D"/>
    <w:rPr>
      <w:lang w:eastAsia="ko-KR"/>
    </w:rPr>
  </w:style>
  <w:style w:type="paragraph" w:customStyle="1" w:styleId="B30">
    <w:name w:val="B3"/>
    <w:basedOn w:val="List3"/>
    <w:link w:val="B3Char2"/>
    <w:rsid w:val="0055211D"/>
    <w:rPr>
      <w:lang w:eastAsia="ko-KR"/>
    </w:rPr>
  </w:style>
  <w:style w:type="paragraph" w:customStyle="1" w:styleId="B4">
    <w:name w:val="B4"/>
    <w:basedOn w:val="List4"/>
    <w:link w:val="B4Char"/>
    <w:rsid w:val="0055211D"/>
    <w:rPr>
      <w:lang w:eastAsia="ko-KR"/>
    </w:rPr>
  </w:style>
  <w:style w:type="paragraph" w:customStyle="1" w:styleId="B5">
    <w:name w:val="B5"/>
    <w:basedOn w:val="List5"/>
    <w:link w:val="B5Char"/>
    <w:rsid w:val="0055211D"/>
    <w:rPr>
      <w:lang w:eastAsia="ko-KR"/>
    </w:rPr>
  </w:style>
  <w:style w:type="character" w:customStyle="1" w:styleId="UnresolvedMention1">
    <w:name w:val="Unresolved Mention1"/>
    <w:uiPriority w:val="99"/>
    <w:semiHidden/>
    <w:unhideWhenUsed/>
    <w:rsid w:val="0055211D"/>
    <w:rPr>
      <w:color w:val="808080"/>
      <w:shd w:val="clear" w:color="auto" w:fill="E6E6E6"/>
    </w:rPr>
  </w:style>
  <w:style w:type="paragraph" w:customStyle="1" w:styleId="TAJ">
    <w:name w:val="TAJ"/>
    <w:basedOn w:val="Normal"/>
    <w:rsid w:val="0055211D"/>
    <w:pPr>
      <w:keepNext/>
      <w:keepLines/>
      <w:spacing w:after="0"/>
      <w:jc w:val="both"/>
    </w:pPr>
    <w:rPr>
      <w:rFonts w:ascii="Arial" w:hAnsi="Arial"/>
      <w:sz w:val="18"/>
      <w:lang w:eastAsia="ko-KR"/>
    </w:rPr>
  </w:style>
  <w:style w:type="paragraph" w:customStyle="1" w:styleId="B1">
    <w:name w:val="B1+"/>
    <w:basedOn w:val="B10"/>
    <w:rsid w:val="0055211D"/>
    <w:pPr>
      <w:numPr>
        <w:numId w:val="6"/>
      </w:numPr>
    </w:pPr>
  </w:style>
  <w:style w:type="character" w:customStyle="1" w:styleId="B2Char">
    <w:name w:val="B2 Char"/>
    <w:link w:val="B20"/>
    <w:locked/>
    <w:rsid w:val="0055211D"/>
    <w:rPr>
      <w:rFonts w:eastAsia="Times New Roman"/>
      <w:lang w:val="en-GB" w:eastAsia="ko-KR"/>
    </w:rPr>
  </w:style>
  <w:style w:type="character" w:customStyle="1" w:styleId="Heading5Char">
    <w:name w:val="Heading 5 Char"/>
    <w:aliases w:val="h5 Char,Heading5 Char,Head5 Char,H5 Char,M5 Char,mh2 Char,Module heading 2 Char,heading 8 Char,Numbered Sub-list Char,Heading 81 Char,标题 81 Char,Heading 811 Char,Heading 8111 Char,5 Char,Level_2 Char,Heading 81111 Char"/>
    <w:link w:val="Heading5"/>
    <w:rsid w:val="0055211D"/>
    <w:rPr>
      <w:rFonts w:ascii="Arial" w:eastAsia="Arial" w:hAnsi="Arial"/>
      <w:sz w:val="22"/>
      <w:lang w:val="en-GB" w:eastAsia="en-US"/>
    </w:rPr>
  </w:style>
  <w:style w:type="character" w:styleId="SubtleReference">
    <w:name w:val="Subtle Reference"/>
    <w:uiPriority w:val="31"/>
    <w:qFormat/>
    <w:rsid w:val="0055211D"/>
    <w:rPr>
      <w:smallCaps/>
      <w:color w:val="5A5A5A"/>
    </w:rPr>
  </w:style>
  <w:style w:type="character" w:customStyle="1" w:styleId="BalloonTextChar">
    <w:name w:val="Balloon Text Char"/>
    <w:link w:val="BalloonText"/>
    <w:rsid w:val="0055211D"/>
    <w:rPr>
      <w:rFonts w:ascii="Tahoma" w:eastAsia="Times New Roman" w:hAnsi="Tahoma" w:cs="Tahoma"/>
      <w:sz w:val="16"/>
      <w:szCs w:val="16"/>
      <w:lang w:val="en-GB" w:eastAsia="en-US"/>
    </w:rPr>
  </w:style>
  <w:style w:type="character" w:customStyle="1" w:styleId="CommentTextChar">
    <w:name w:val="Comment Text Char"/>
    <w:link w:val="CommentText"/>
    <w:rsid w:val="0055211D"/>
    <w:rPr>
      <w:rFonts w:ascii="–¾’©" w:eastAsia="–¾’©"/>
      <w:sz w:val="24"/>
      <w:lang w:val="en-GB" w:eastAsia="en-US"/>
    </w:rPr>
  </w:style>
  <w:style w:type="paragraph" w:customStyle="1" w:styleId="TableText0">
    <w:name w:val="TableText"/>
    <w:basedOn w:val="BodyTextIndent"/>
    <w:rsid w:val="0055211D"/>
    <w:pPr>
      <w:keepNext/>
      <w:keepLines/>
      <w:widowControl/>
      <w:snapToGrid w:val="0"/>
      <w:ind w:left="0"/>
      <w:jc w:val="center"/>
    </w:pPr>
    <w:rPr>
      <w:rFonts w:eastAsia="SimSun"/>
      <w:snapToGrid/>
      <w:sz w:val="20"/>
      <w:lang w:eastAsia="ko-KR"/>
    </w:rPr>
  </w:style>
  <w:style w:type="character" w:customStyle="1" w:styleId="BodyTextIndentChar">
    <w:name w:val="Body Text Indent Char"/>
    <w:link w:val="BodyTextIndent"/>
    <w:rsid w:val="0055211D"/>
    <w:rPr>
      <w:rFonts w:eastAsia="Times New Roman"/>
      <w:snapToGrid w:val="0"/>
      <w:kern w:val="2"/>
      <w:sz w:val="21"/>
      <w:lang w:val="en-GB" w:eastAsia="en-US"/>
    </w:rPr>
  </w:style>
  <w:style w:type="character" w:customStyle="1" w:styleId="DocumentMapChar">
    <w:name w:val="Document Map Char"/>
    <w:link w:val="DocumentMap"/>
    <w:rsid w:val="0055211D"/>
    <w:rPr>
      <w:rFonts w:ascii="Tahoma" w:eastAsia="Times New Roman" w:hAnsi="Tahoma"/>
      <w:shd w:val="clear" w:color="auto" w:fill="000080"/>
      <w:lang w:val="en-GB" w:eastAsia="en-US"/>
    </w:rPr>
  </w:style>
  <w:style w:type="character" w:customStyle="1" w:styleId="CommentSubjectChar">
    <w:name w:val="Comment Subject Char"/>
    <w:link w:val="CommentSubject"/>
    <w:rsid w:val="0055211D"/>
    <w:rPr>
      <w:rFonts w:eastAsia="Times New Roman"/>
      <w:b/>
      <w:bCs/>
      <w:lang w:val="en-GB" w:eastAsia="en-GB"/>
    </w:rPr>
  </w:style>
  <w:style w:type="character" w:customStyle="1" w:styleId="EXChar">
    <w:name w:val="EX Char"/>
    <w:link w:val="EX"/>
    <w:locked/>
    <w:rsid w:val="0055211D"/>
    <w:rPr>
      <w:rFonts w:eastAsia="Times New Roman"/>
      <w:lang w:val="en-GB" w:eastAsia="ko-KR"/>
    </w:rPr>
  </w:style>
  <w:style w:type="paragraph" w:customStyle="1" w:styleId="B3">
    <w:name w:val="B3+"/>
    <w:basedOn w:val="B30"/>
    <w:uiPriority w:val="99"/>
    <w:rsid w:val="0055211D"/>
    <w:pPr>
      <w:numPr>
        <w:numId w:val="7"/>
      </w:numPr>
      <w:tabs>
        <w:tab w:val="left" w:pos="1134"/>
      </w:tabs>
    </w:pPr>
  </w:style>
  <w:style w:type="paragraph" w:customStyle="1" w:styleId="BL">
    <w:name w:val="BL"/>
    <w:basedOn w:val="Normal"/>
    <w:uiPriority w:val="99"/>
    <w:rsid w:val="0055211D"/>
    <w:pPr>
      <w:numPr>
        <w:numId w:val="8"/>
      </w:numPr>
      <w:tabs>
        <w:tab w:val="left" w:pos="851"/>
      </w:tabs>
    </w:pPr>
    <w:rPr>
      <w:lang w:eastAsia="ko-KR"/>
    </w:rPr>
  </w:style>
  <w:style w:type="paragraph" w:customStyle="1" w:styleId="BN">
    <w:name w:val="BN"/>
    <w:basedOn w:val="Normal"/>
    <w:uiPriority w:val="99"/>
    <w:rsid w:val="0055211D"/>
    <w:pPr>
      <w:numPr>
        <w:numId w:val="9"/>
      </w:numPr>
    </w:pPr>
    <w:rPr>
      <w:lang w:eastAsia="ko-KR"/>
    </w:rPr>
  </w:style>
  <w:style w:type="paragraph" w:customStyle="1" w:styleId="FL">
    <w:name w:val="FL"/>
    <w:basedOn w:val="Normal"/>
    <w:rsid w:val="0055211D"/>
    <w:pPr>
      <w:keepNext/>
      <w:keepLines/>
      <w:spacing w:before="60"/>
      <w:jc w:val="center"/>
    </w:pPr>
    <w:rPr>
      <w:rFonts w:ascii="Arial" w:hAnsi="Arial"/>
      <w:b/>
      <w:lang w:eastAsia="ko-KR"/>
    </w:rPr>
  </w:style>
  <w:style w:type="paragraph" w:customStyle="1" w:styleId="TB1">
    <w:name w:val="TB1"/>
    <w:basedOn w:val="Normal"/>
    <w:qFormat/>
    <w:rsid w:val="0055211D"/>
    <w:pPr>
      <w:keepNext/>
      <w:keepLines/>
      <w:numPr>
        <w:numId w:val="10"/>
      </w:numPr>
      <w:tabs>
        <w:tab w:val="left" w:pos="720"/>
      </w:tabs>
      <w:spacing w:after="0"/>
      <w:ind w:left="737" w:hanging="380"/>
    </w:pPr>
    <w:rPr>
      <w:rFonts w:ascii="Arial" w:hAnsi="Arial"/>
      <w:sz w:val="18"/>
      <w:lang w:eastAsia="ko-KR"/>
    </w:rPr>
  </w:style>
  <w:style w:type="paragraph" w:customStyle="1" w:styleId="TB2">
    <w:name w:val="TB2"/>
    <w:basedOn w:val="Normal"/>
    <w:qFormat/>
    <w:rsid w:val="0055211D"/>
    <w:pPr>
      <w:keepNext/>
      <w:keepLines/>
      <w:numPr>
        <w:numId w:val="11"/>
      </w:numPr>
      <w:tabs>
        <w:tab w:val="left" w:pos="1109"/>
      </w:tabs>
      <w:spacing w:after="0"/>
      <w:ind w:left="1100" w:hanging="380"/>
    </w:pPr>
    <w:rPr>
      <w:rFonts w:ascii="Arial" w:hAnsi="Arial"/>
      <w:sz w:val="18"/>
      <w:lang w:eastAsia="ko-KR"/>
    </w:rPr>
  </w:style>
  <w:style w:type="paragraph" w:styleId="Revision">
    <w:name w:val="Revision"/>
    <w:hidden/>
    <w:rsid w:val="0055211D"/>
    <w:rPr>
      <w:rFonts w:eastAsia="SimSun"/>
      <w:lang w:val="en-GB"/>
    </w:rPr>
  </w:style>
  <w:style w:type="paragraph" w:styleId="TOCHeading">
    <w:name w:val="TOC Heading"/>
    <w:basedOn w:val="Heading1"/>
    <w:next w:val="Normal"/>
    <w:uiPriority w:val="39"/>
    <w:unhideWhenUsed/>
    <w:qFormat/>
    <w:rsid w:val="0055211D"/>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ko-KR"/>
    </w:rPr>
  </w:style>
  <w:style w:type="character" w:customStyle="1" w:styleId="EQChar">
    <w:name w:val="EQ Char"/>
    <w:link w:val="EQ"/>
    <w:rsid w:val="0055211D"/>
    <w:rPr>
      <w:rFonts w:eastAsia="Times New Roman"/>
      <w:noProof/>
      <w:lang w:val="en-GB" w:eastAsia="en-US"/>
    </w:rPr>
  </w:style>
  <w:style w:type="numbering" w:customStyle="1" w:styleId="NoList1">
    <w:name w:val="No List1"/>
    <w:next w:val="NoList"/>
    <w:semiHidden/>
    <w:unhideWhenUsed/>
    <w:rsid w:val="0055211D"/>
  </w:style>
  <w:style w:type="character" w:customStyle="1" w:styleId="Heading6Char">
    <w:name w:val="Heading 6 Char"/>
    <w:aliases w:val="T1 Char,Header 6 Char"/>
    <w:link w:val="Heading6"/>
    <w:rsid w:val="0055211D"/>
    <w:rPr>
      <w:rFonts w:ascii="Arial" w:eastAsia="Arial" w:hAnsi="Arial"/>
      <w:lang w:val="en-GB" w:eastAsia="en-US"/>
    </w:rPr>
  </w:style>
  <w:style w:type="character" w:customStyle="1" w:styleId="H6Char">
    <w:name w:val="H6 Char"/>
    <w:link w:val="H6"/>
    <w:rsid w:val="0055211D"/>
    <w:rPr>
      <w:rFonts w:ascii="Arial" w:eastAsia="Arial" w:hAnsi="Arial"/>
      <w:lang w:val="en-GB" w:eastAsia="en-US"/>
    </w:rPr>
  </w:style>
  <w:style w:type="paragraph" w:styleId="NormalWeb">
    <w:name w:val="Normal (Web)"/>
    <w:basedOn w:val="Normal"/>
    <w:uiPriority w:val="99"/>
    <w:unhideWhenUsed/>
    <w:rsid w:val="0055211D"/>
    <w:pPr>
      <w:overflowPunct/>
      <w:autoSpaceDE/>
      <w:autoSpaceDN/>
      <w:adjustRightInd/>
      <w:spacing w:before="100" w:beforeAutospacing="1" w:after="100" w:afterAutospacing="1"/>
      <w:textAlignment w:val="auto"/>
    </w:pPr>
    <w:rPr>
      <w:sz w:val="24"/>
      <w:szCs w:val="24"/>
      <w:lang w:val="en-US" w:eastAsia="ko-KR"/>
    </w:rPr>
  </w:style>
  <w:style w:type="character" w:customStyle="1" w:styleId="fontstyle01">
    <w:name w:val="fontstyle01"/>
    <w:rsid w:val="0055211D"/>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55211D"/>
  </w:style>
  <w:style w:type="numbering" w:customStyle="1" w:styleId="NoList3">
    <w:name w:val="No List3"/>
    <w:next w:val="NoList"/>
    <w:semiHidden/>
    <w:unhideWhenUsed/>
    <w:rsid w:val="0055211D"/>
  </w:style>
  <w:style w:type="numbering" w:customStyle="1" w:styleId="NoList4">
    <w:name w:val="No List4"/>
    <w:next w:val="NoList"/>
    <w:uiPriority w:val="99"/>
    <w:semiHidden/>
    <w:unhideWhenUsed/>
    <w:rsid w:val="0055211D"/>
  </w:style>
  <w:style w:type="table" w:customStyle="1" w:styleId="TableGrid1">
    <w:name w:val="Table Grid1"/>
    <w:basedOn w:val="TableNormal"/>
    <w:next w:val="TableGrid"/>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55211D"/>
    <w:rPr>
      <w:rFonts w:ascii="Arial" w:eastAsia="Times New Roman" w:hAnsi="Arial"/>
      <w:b/>
      <w:i/>
      <w:noProof/>
      <w:sz w:val="18"/>
      <w:lang w:val="en-GB" w:eastAsia="en-US"/>
    </w:rPr>
  </w:style>
  <w:style w:type="numbering" w:customStyle="1" w:styleId="NoList5">
    <w:name w:val="No List5"/>
    <w:next w:val="NoList"/>
    <w:semiHidden/>
    <w:unhideWhenUsed/>
    <w:rsid w:val="0055211D"/>
  </w:style>
  <w:style w:type="character" w:customStyle="1" w:styleId="Heading7Char">
    <w:name w:val="Heading 7 Char"/>
    <w:aliases w:val="L7 Char,Header 7 Char"/>
    <w:link w:val="Heading7"/>
    <w:rsid w:val="0055211D"/>
    <w:rPr>
      <w:rFonts w:ascii="Arial" w:eastAsia="Arial" w:hAnsi="Arial"/>
      <w:lang w:val="en-GB" w:eastAsia="en-US"/>
    </w:rPr>
  </w:style>
  <w:style w:type="character" w:customStyle="1" w:styleId="Heading8Char">
    <w:name w:val="Heading 8 Char"/>
    <w:link w:val="Heading8"/>
    <w:rsid w:val="0055211D"/>
    <w:rPr>
      <w:rFonts w:ascii="Arial" w:eastAsia="Arial" w:hAnsi="Arial"/>
      <w:sz w:val="36"/>
      <w:lang w:val="en-GB" w:eastAsia="en-US"/>
    </w:rPr>
  </w:style>
  <w:style w:type="character" w:customStyle="1" w:styleId="Heading9Char">
    <w:name w:val="Heading 9 Char"/>
    <w:link w:val="Heading9"/>
    <w:rsid w:val="0055211D"/>
    <w:rPr>
      <w:rFonts w:ascii="Arial" w:eastAsia="Arial" w:hAnsi="Arial"/>
      <w:sz w:val="36"/>
      <w:lang w:val="en-GB" w:eastAsia="en-US"/>
    </w:rPr>
  </w:style>
  <w:style w:type="table" w:customStyle="1" w:styleId="TableGrid2">
    <w:name w:val="Table Grid2"/>
    <w:basedOn w:val="TableNormal"/>
    <w:next w:val="TableGrid"/>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unhideWhenUsed/>
    <w:rsid w:val="0055211D"/>
  </w:style>
  <w:style w:type="numbering" w:customStyle="1" w:styleId="NoList21">
    <w:name w:val="No List21"/>
    <w:next w:val="NoList"/>
    <w:semiHidden/>
    <w:unhideWhenUsed/>
    <w:rsid w:val="0055211D"/>
  </w:style>
  <w:style w:type="numbering" w:customStyle="1" w:styleId="NoList31">
    <w:name w:val="No List31"/>
    <w:next w:val="NoList"/>
    <w:semiHidden/>
    <w:unhideWhenUsed/>
    <w:rsid w:val="0055211D"/>
  </w:style>
  <w:style w:type="numbering" w:customStyle="1" w:styleId="NoList41">
    <w:name w:val="No List41"/>
    <w:next w:val="NoList"/>
    <w:semiHidden/>
    <w:unhideWhenUsed/>
    <w:rsid w:val="0055211D"/>
  </w:style>
  <w:style w:type="table" w:customStyle="1" w:styleId="TableGrid11">
    <w:name w:val="Table Grid11"/>
    <w:basedOn w:val="TableNormal"/>
    <w:next w:val="TableGrid"/>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55211D"/>
  </w:style>
  <w:style w:type="table" w:customStyle="1" w:styleId="TableGrid3">
    <w:name w:val="Table Grid3"/>
    <w:basedOn w:val="TableNormal"/>
    <w:next w:val="TableGrid"/>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55211D"/>
    <w:rPr>
      <w:i/>
      <w:iCs/>
    </w:rPr>
  </w:style>
  <w:style w:type="paragraph" w:customStyle="1" w:styleId="tdoc-header">
    <w:name w:val="tdoc-header"/>
    <w:rsid w:val="0055211D"/>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211D"/>
    <w:rPr>
      <w:rFonts w:ascii="Arial" w:hAnsi="Arial"/>
      <w:sz w:val="32"/>
      <w:lang w:val="en-GB" w:eastAsia="en-US" w:bidi="ar-SA"/>
    </w:rPr>
  </w:style>
  <w:style w:type="character" w:customStyle="1" w:styleId="B3Char2">
    <w:name w:val="B3 Char2"/>
    <w:link w:val="B30"/>
    <w:rsid w:val="0055211D"/>
    <w:rPr>
      <w:rFonts w:eastAsia="Times New Roman"/>
      <w:lang w:val="en-GB" w:eastAsia="ko-KR"/>
    </w:rPr>
  </w:style>
  <w:style w:type="paragraph" w:customStyle="1" w:styleId="Default">
    <w:name w:val="Default"/>
    <w:rsid w:val="0055211D"/>
    <w:pPr>
      <w:autoSpaceDE w:val="0"/>
      <w:autoSpaceDN w:val="0"/>
      <w:adjustRightInd w:val="0"/>
    </w:pPr>
    <w:rPr>
      <w:rFonts w:ascii="Arial" w:eastAsia="Malgun Gothic" w:hAnsi="Arial" w:cs="Arial"/>
      <w:color w:val="000000"/>
      <w:sz w:val="24"/>
      <w:szCs w:val="24"/>
      <w:lang w:val="fi-FI" w:eastAsia="fi-FI"/>
    </w:rPr>
  </w:style>
  <w:style w:type="character" w:customStyle="1" w:styleId="UnresolvedMention">
    <w:name w:val="Unresolved Mention"/>
    <w:uiPriority w:val="99"/>
    <w:semiHidden/>
    <w:unhideWhenUsed/>
    <w:rsid w:val="0055211D"/>
    <w:rPr>
      <w:color w:val="808080"/>
      <w:shd w:val="clear" w:color="auto" w:fill="E6E6E6"/>
    </w:rPr>
  </w:style>
  <w:style w:type="character" w:customStyle="1" w:styleId="EXCar">
    <w:name w:val="EX Car"/>
    <w:rsid w:val="0055211D"/>
    <w:rPr>
      <w:lang w:val="en-GB" w:eastAsia="en-US"/>
    </w:rPr>
  </w:style>
  <w:style w:type="character" w:customStyle="1" w:styleId="msoins0">
    <w:name w:val="msoins"/>
    <w:rsid w:val="0055211D"/>
  </w:style>
  <w:style w:type="character" w:customStyle="1" w:styleId="B4Char">
    <w:name w:val="B4 Char"/>
    <w:link w:val="B4"/>
    <w:rsid w:val="0055211D"/>
    <w:rPr>
      <w:rFonts w:eastAsia="Times New Roman"/>
      <w:lang w:val="en-GB" w:eastAsia="ko-KR"/>
    </w:rPr>
  </w:style>
  <w:style w:type="paragraph" w:customStyle="1" w:styleId="Reference">
    <w:name w:val="Reference"/>
    <w:basedOn w:val="Normal"/>
    <w:rsid w:val="0055211D"/>
    <w:pPr>
      <w:keepLines/>
      <w:numPr>
        <w:ilvl w:val="1"/>
        <w:numId w:val="12"/>
      </w:numPr>
      <w:overflowPunct/>
      <w:autoSpaceDE/>
      <w:autoSpaceDN/>
      <w:adjustRightInd/>
      <w:textAlignment w:val="auto"/>
    </w:pPr>
    <w:rPr>
      <w:rFonts w:eastAsia="MS Mincho"/>
    </w:rPr>
  </w:style>
  <w:style w:type="paragraph" w:customStyle="1" w:styleId="ZchnZchn">
    <w:name w:val="Zchn Zchn"/>
    <w:uiPriority w:val="99"/>
    <w:semiHidden/>
    <w:rsid w:val="0055211D"/>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styleId="IntenseEmphasis">
    <w:name w:val="Intense Emphasis"/>
    <w:uiPriority w:val="21"/>
    <w:qFormat/>
    <w:rsid w:val="0055211D"/>
    <w:rPr>
      <w:b/>
      <w:bCs/>
      <w:i/>
      <w:iCs/>
      <w:color w:val="4F81BD"/>
    </w:rPr>
  </w:style>
  <w:style w:type="paragraph" w:customStyle="1" w:styleId="References">
    <w:name w:val="References"/>
    <w:basedOn w:val="Normal"/>
    <w:next w:val="Normal"/>
    <w:rsid w:val="0055211D"/>
    <w:pPr>
      <w:numPr>
        <w:numId w:val="14"/>
      </w:numPr>
      <w:overflowPunct/>
      <w:adjustRightInd/>
      <w:snapToGrid w:val="0"/>
      <w:spacing w:after="60"/>
      <w:textAlignment w:val="auto"/>
    </w:pPr>
    <w:rPr>
      <w:rFonts w:eastAsia="SimSun"/>
      <w:szCs w:val="16"/>
      <w:lang w:val="en-US"/>
    </w:rPr>
  </w:style>
  <w:style w:type="paragraph" w:customStyle="1" w:styleId="INDENT1">
    <w:name w:val="INDENT1"/>
    <w:basedOn w:val="Normal"/>
    <w:rsid w:val="0055211D"/>
    <w:pPr>
      <w:ind w:left="851"/>
    </w:pPr>
    <w:rPr>
      <w:lang w:eastAsia="ko-KR"/>
    </w:rPr>
  </w:style>
  <w:style w:type="paragraph" w:customStyle="1" w:styleId="INDENT2">
    <w:name w:val="INDENT2"/>
    <w:basedOn w:val="Normal"/>
    <w:rsid w:val="0055211D"/>
    <w:pPr>
      <w:ind w:left="1135" w:hanging="284"/>
    </w:pPr>
    <w:rPr>
      <w:lang w:eastAsia="ko-KR"/>
    </w:rPr>
  </w:style>
  <w:style w:type="paragraph" w:customStyle="1" w:styleId="INDENT3">
    <w:name w:val="INDENT3"/>
    <w:basedOn w:val="Normal"/>
    <w:rsid w:val="0055211D"/>
    <w:pPr>
      <w:ind w:left="1701" w:hanging="567"/>
    </w:pPr>
    <w:rPr>
      <w:lang w:eastAsia="ko-KR"/>
    </w:rPr>
  </w:style>
  <w:style w:type="paragraph" w:customStyle="1" w:styleId="FigureTitle">
    <w:name w:val="Figure_Title"/>
    <w:basedOn w:val="Normal"/>
    <w:next w:val="Normal"/>
    <w:rsid w:val="0055211D"/>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Normal"/>
    <w:rsid w:val="0055211D"/>
    <w:pPr>
      <w:keepNext/>
      <w:keepLines/>
    </w:pPr>
    <w:rPr>
      <w:b/>
      <w:lang w:eastAsia="ko-KR"/>
    </w:rPr>
  </w:style>
  <w:style w:type="paragraph" w:customStyle="1" w:styleId="enumlev2">
    <w:name w:val="enumlev2"/>
    <w:basedOn w:val="Normal"/>
    <w:rsid w:val="0055211D"/>
    <w:pPr>
      <w:tabs>
        <w:tab w:val="left" w:pos="794"/>
        <w:tab w:val="left" w:pos="1191"/>
        <w:tab w:val="left" w:pos="1588"/>
        <w:tab w:val="left" w:pos="1985"/>
      </w:tabs>
      <w:spacing w:before="86"/>
      <w:ind w:left="1588" w:hanging="397"/>
      <w:jc w:val="both"/>
    </w:pPr>
    <w:rPr>
      <w:lang w:val="en-US" w:eastAsia="ko-KR"/>
    </w:rPr>
  </w:style>
  <w:style w:type="character" w:customStyle="1" w:styleId="PlainTextChar">
    <w:name w:val="Plain Text Char"/>
    <w:link w:val="PlainText"/>
    <w:rsid w:val="0055211D"/>
    <w:rPr>
      <w:rFonts w:ascii="Courier New" w:eastAsia="Times New Roman" w:hAnsi="Courier New"/>
      <w:lang w:val="nb-NO" w:eastAsia="en-US"/>
    </w:rPr>
  </w:style>
  <w:style w:type="paragraph" w:customStyle="1" w:styleId="B6">
    <w:name w:val="B6"/>
    <w:basedOn w:val="B5"/>
    <w:link w:val="B6Char"/>
    <w:rsid w:val="0055211D"/>
    <w:rPr>
      <w:lang w:eastAsia="x-none"/>
    </w:rPr>
  </w:style>
  <w:style w:type="paragraph" w:customStyle="1" w:styleId="Meetingcaption">
    <w:name w:val="Meeting caption"/>
    <w:basedOn w:val="Normal"/>
    <w:uiPriority w:val="99"/>
    <w:rsid w:val="0055211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rsid w:val="0055211D"/>
    <w:rPr>
      <w:rFonts w:ascii="Arial" w:hAnsi="Arial" w:cs="Arial"/>
      <w:b/>
      <w:lang w:eastAsia="ko-KR"/>
    </w:rPr>
  </w:style>
  <w:style w:type="paragraph" w:customStyle="1" w:styleId="Tadc">
    <w:name w:val="Tadc"/>
    <w:basedOn w:val="Normal"/>
    <w:uiPriority w:val="99"/>
    <w:rsid w:val="0055211D"/>
    <w:rPr>
      <w:rFonts w:cs="v4.2.0"/>
      <w:lang w:eastAsia="en-GB"/>
    </w:rPr>
  </w:style>
  <w:style w:type="character" w:styleId="Strong">
    <w:name w:val="Strong"/>
    <w:aliases w:val="Level 2"/>
    <w:qFormat/>
    <w:rsid w:val="0055211D"/>
    <w:rPr>
      <w:b/>
      <w:bCs/>
    </w:rPr>
  </w:style>
  <w:style w:type="character" w:customStyle="1" w:styleId="PLChar">
    <w:name w:val="PL Char"/>
    <w:link w:val="PL"/>
    <w:rsid w:val="0055211D"/>
    <w:rPr>
      <w:rFonts w:ascii="Courier New" w:eastAsia="Times New Roman" w:hAnsi="Courier New"/>
      <w:noProof/>
      <w:sz w:val="16"/>
      <w:lang w:val="en-GB" w:eastAsia="en-US"/>
    </w:rPr>
  </w:style>
  <w:style w:type="character" w:customStyle="1" w:styleId="TACCar">
    <w:name w:val="TAC Car"/>
    <w:rsid w:val="0055211D"/>
    <w:rPr>
      <w:rFonts w:ascii="Arial" w:eastAsia="Times New Roman" w:hAnsi="Arial"/>
      <w:sz w:val="18"/>
      <w:lang w:val="en-GB" w:eastAsia="en-US" w:bidi="ar-SA"/>
    </w:rPr>
  </w:style>
  <w:style w:type="character" w:customStyle="1" w:styleId="TAL0">
    <w:name w:val="TAL (文字)"/>
    <w:rsid w:val="0055211D"/>
    <w:rPr>
      <w:rFonts w:ascii="Arial" w:hAnsi="Arial"/>
      <w:sz w:val="18"/>
      <w:lang w:val="en-GB"/>
    </w:rPr>
  </w:style>
  <w:style w:type="paragraph" w:customStyle="1" w:styleId="Separation">
    <w:name w:val="Separation"/>
    <w:basedOn w:val="Heading1"/>
    <w:next w:val="Normal"/>
    <w:rsid w:val="0055211D"/>
    <w:pPr>
      <w:numPr>
        <w:numId w:val="0"/>
      </w:numPr>
      <w:pBdr>
        <w:top w:val="none" w:sz="0" w:space="0" w:color="auto"/>
      </w:pBdr>
      <w:ind w:left="1134" w:hanging="1134"/>
    </w:pPr>
    <w:rPr>
      <w:rFonts w:eastAsia="Malgun Gothic"/>
      <w:b/>
      <w:color w:val="0000FF"/>
      <w:lang w:eastAsia="zh-CN"/>
    </w:rPr>
  </w:style>
  <w:style w:type="character" w:customStyle="1" w:styleId="EditorsNoteCarCar">
    <w:name w:val="Editor's Note Car Car"/>
    <w:link w:val="EditorsNote"/>
    <w:rsid w:val="0055211D"/>
    <w:rPr>
      <w:color w:val="FF0000"/>
      <w:lang w:val="en-GB" w:eastAsia="en-US"/>
    </w:rPr>
  </w:style>
  <w:style w:type="character" w:customStyle="1" w:styleId="B5Char">
    <w:name w:val="B5 Char"/>
    <w:link w:val="B5"/>
    <w:rsid w:val="0055211D"/>
    <w:rPr>
      <w:rFonts w:eastAsia="Times New Roman"/>
      <w:lang w:val="en-GB" w:eastAsia="ko-KR"/>
    </w:rPr>
  </w:style>
  <w:style w:type="character" w:customStyle="1" w:styleId="HeadingChar">
    <w:name w:val="Heading Char"/>
    <w:link w:val="Heading"/>
    <w:rsid w:val="0055211D"/>
    <w:rPr>
      <w:rFonts w:ascii="Arial" w:eastAsia="SimSun" w:hAnsi="Arial"/>
      <w:b/>
      <w:sz w:val="22"/>
    </w:rPr>
  </w:style>
  <w:style w:type="character" w:customStyle="1" w:styleId="B6Char">
    <w:name w:val="B6 Char"/>
    <w:link w:val="B6"/>
    <w:rsid w:val="0055211D"/>
    <w:rPr>
      <w:rFonts w:eastAsia="Times New Roman"/>
      <w:lang w:val="en-GB" w:eastAsia="x-none"/>
    </w:rPr>
  </w:style>
  <w:style w:type="paragraph" w:customStyle="1" w:styleId="Note">
    <w:name w:val="Note"/>
    <w:basedOn w:val="Normal"/>
    <w:rsid w:val="0055211D"/>
    <w:pPr>
      <w:ind w:left="568" w:hanging="284"/>
    </w:pPr>
    <w:rPr>
      <w:rFonts w:eastAsia="MS Mincho"/>
      <w:lang w:eastAsia="ja-JP"/>
    </w:rPr>
  </w:style>
  <w:style w:type="paragraph" w:customStyle="1" w:styleId="tabletext1">
    <w:name w:val="table text"/>
    <w:basedOn w:val="Normal"/>
    <w:next w:val="Normal"/>
    <w:rsid w:val="0055211D"/>
    <w:rPr>
      <w:rFonts w:eastAsia="MS Mincho"/>
      <w:i/>
      <w:lang w:eastAsia="ja-JP"/>
    </w:rPr>
  </w:style>
  <w:style w:type="paragraph" w:styleId="ListNumber5">
    <w:name w:val="List Number 5"/>
    <w:basedOn w:val="Normal"/>
    <w:rsid w:val="0055211D"/>
    <w:pPr>
      <w:tabs>
        <w:tab w:val="num" w:pos="851"/>
        <w:tab w:val="num" w:pos="1800"/>
      </w:tabs>
      <w:ind w:left="1800" w:hanging="851"/>
    </w:pPr>
    <w:rPr>
      <w:rFonts w:eastAsia="MS Mincho"/>
      <w:lang w:eastAsia="ja-JP"/>
    </w:rPr>
  </w:style>
  <w:style w:type="paragraph" w:styleId="ListNumber3">
    <w:name w:val="List Number 3"/>
    <w:basedOn w:val="Normal"/>
    <w:rsid w:val="0055211D"/>
    <w:pPr>
      <w:tabs>
        <w:tab w:val="num" w:pos="926"/>
      </w:tabs>
      <w:ind w:left="926" w:hanging="283"/>
    </w:pPr>
    <w:rPr>
      <w:rFonts w:eastAsia="MS Mincho"/>
      <w:lang w:eastAsia="ja-JP"/>
    </w:rPr>
  </w:style>
  <w:style w:type="paragraph" w:styleId="ListNumber4">
    <w:name w:val="List Number 4"/>
    <w:basedOn w:val="Normal"/>
    <w:rsid w:val="0055211D"/>
    <w:pPr>
      <w:tabs>
        <w:tab w:val="num" w:pos="1209"/>
      </w:tabs>
      <w:ind w:left="1209" w:hanging="283"/>
    </w:pPr>
    <w:rPr>
      <w:rFonts w:eastAsia="MS Mincho"/>
      <w:lang w:eastAsia="ja-JP"/>
    </w:rPr>
  </w:style>
  <w:style w:type="table" w:customStyle="1" w:styleId="TableStyle1">
    <w:name w:val="Table Style1"/>
    <w:basedOn w:val="TableNormal"/>
    <w:rsid w:val="0055211D"/>
    <w:tblPr/>
  </w:style>
  <w:style w:type="paragraph" w:customStyle="1" w:styleId="Bullet">
    <w:name w:val="Bullet"/>
    <w:basedOn w:val="Normal"/>
    <w:rsid w:val="0055211D"/>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uiPriority w:val="99"/>
    <w:rsid w:val="0055211D"/>
    <w:pPr>
      <w:keepNext/>
      <w:ind w:left="1418" w:hanging="1418"/>
    </w:pPr>
    <w:rPr>
      <w:rFonts w:eastAsia="MS Mincho"/>
      <w:lang w:val="en-US" w:eastAsia="ja-JP"/>
    </w:rPr>
  </w:style>
  <w:style w:type="paragraph" w:customStyle="1" w:styleId="Caption1">
    <w:name w:val="Caption1"/>
    <w:basedOn w:val="Normal"/>
    <w:next w:val="Normal"/>
    <w:uiPriority w:val="99"/>
    <w:rsid w:val="0055211D"/>
    <w:pPr>
      <w:spacing w:before="120" w:after="120"/>
    </w:pPr>
    <w:rPr>
      <w:rFonts w:eastAsia="MS Mincho"/>
      <w:b/>
      <w:lang w:eastAsia="ja-JP"/>
    </w:rPr>
  </w:style>
  <w:style w:type="paragraph" w:customStyle="1" w:styleId="HE">
    <w:name w:val="HE"/>
    <w:basedOn w:val="Normal"/>
    <w:rsid w:val="0055211D"/>
    <w:pPr>
      <w:spacing w:after="0"/>
    </w:pPr>
    <w:rPr>
      <w:rFonts w:eastAsia="MS Mincho"/>
      <w:b/>
      <w:lang w:eastAsia="ja-JP"/>
    </w:rPr>
  </w:style>
  <w:style w:type="paragraph" w:customStyle="1" w:styleId="HO">
    <w:name w:val="HO"/>
    <w:basedOn w:val="Normal"/>
    <w:rsid w:val="0055211D"/>
    <w:pPr>
      <w:spacing w:after="0"/>
      <w:jc w:val="right"/>
    </w:pPr>
    <w:rPr>
      <w:rFonts w:eastAsia="MS Mincho"/>
      <w:b/>
      <w:lang w:eastAsia="ja-JP"/>
    </w:rPr>
  </w:style>
  <w:style w:type="paragraph" w:customStyle="1" w:styleId="WP">
    <w:name w:val="WP"/>
    <w:basedOn w:val="Normal"/>
    <w:rsid w:val="0055211D"/>
    <w:pPr>
      <w:spacing w:after="0"/>
      <w:jc w:val="both"/>
    </w:pPr>
    <w:rPr>
      <w:rFonts w:eastAsia="MS Mincho"/>
      <w:lang w:eastAsia="ja-JP"/>
    </w:rPr>
  </w:style>
  <w:style w:type="paragraph" w:customStyle="1" w:styleId="ZK">
    <w:name w:val="ZK"/>
    <w:rsid w:val="0055211D"/>
    <w:pPr>
      <w:spacing w:after="240" w:line="240" w:lineRule="atLeast"/>
      <w:ind w:left="1191" w:right="113" w:hanging="1191"/>
    </w:pPr>
    <w:rPr>
      <w:lang w:val="en-GB"/>
    </w:rPr>
  </w:style>
  <w:style w:type="paragraph" w:customStyle="1" w:styleId="ZC">
    <w:name w:val="ZC"/>
    <w:rsid w:val="0055211D"/>
    <w:pPr>
      <w:spacing w:line="360" w:lineRule="atLeast"/>
      <w:jc w:val="center"/>
    </w:pPr>
    <w:rPr>
      <w:lang w:val="en-GB"/>
    </w:rPr>
  </w:style>
  <w:style w:type="paragraph" w:customStyle="1" w:styleId="FooterCentred">
    <w:name w:val="FooterCentred"/>
    <w:basedOn w:val="Footer"/>
    <w:rsid w:val="0055211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5211D"/>
    <w:pPr>
      <w:tabs>
        <w:tab w:val="left" w:pos="360"/>
      </w:tabs>
      <w:ind w:left="360" w:hanging="360"/>
    </w:pPr>
  </w:style>
  <w:style w:type="paragraph" w:customStyle="1" w:styleId="Para1">
    <w:name w:val="Para1"/>
    <w:basedOn w:val="Normal"/>
    <w:rsid w:val="0055211D"/>
    <w:pPr>
      <w:spacing w:before="120" w:after="120"/>
    </w:pPr>
    <w:rPr>
      <w:rFonts w:eastAsia="MS Mincho"/>
      <w:lang w:val="en-US" w:eastAsia="ja-JP"/>
    </w:rPr>
  </w:style>
  <w:style w:type="paragraph" w:customStyle="1" w:styleId="Teststep">
    <w:name w:val="Test step"/>
    <w:basedOn w:val="Normal"/>
    <w:rsid w:val="0055211D"/>
    <w:pPr>
      <w:tabs>
        <w:tab w:val="left" w:pos="720"/>
      </w:tabs>
      <w:spacing w:after="0"/>
      <w:ind w:left="720" w:hanging="720"/>
    </w:pPr>
    <w:rPr>
      <w:rFonts w:eastAsia="MS Mincho"/>
      <w:lang w:eastAsia="ja-JP"/>
    </w:rPr>
  </w:style>
  <w:style w:type="paragraph" w:customStyle="1" w:styleId="TableTitle">
    <w:name w:val="TableTitle"/>
    <w:basedOn w:val="Normal"/>
    <w:rsid w:val="0055211D"/>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55211D"/>
    <w:pPr>
      <w:ind w:left="400" w:hanging="400"/>
      <w:jc w:val="center"/>
    </w:pPr>
    <w:rPr>
      <w:rFonts w:eastAsia="MS Mincho"/>
      <w:b/>
      <w:lang w:eastAsia="ja-JP"/>
    </w:rPr>
  </w:style>
  <w:style w:type="paragraph" w:customStyle="1" w:styleId="table">
    <w:name w:val="table"/>
    <w:basedOn w:val="Normal"/>
    <w:next w:val="Normal"/>
    <w:rsid w:val="0055211D"/>
    <w:pPr>
      <w:spacing w:after="0"/>
      <w:jc w:val="center"/>
    </w:pPr>
    <w:rPr>
      <w:rFonts w:eastAsia="MS Mincho"/>
      <w:lang w:val="en-US" w:eastAsia="ja-JP"/>
    </w:rPr>
  </w:style>
  <w:style w:type="paragraph" w:customStyle="1" w:styleId="Copyright">
    <w:name w:val="Copyright"/>
    <w:basedOn w:val="Normal"/>
    <w:rsid w:val="0055211D"/>
    <w:pPr>
      <w:spacing w:after="0"/>
      <w:jc w:val="center"/>
    </w:pPr>
    <w:rPr>
      <w:rFonts w:ascii="Arial" w:eastAsia="MS Mincho" w:hAnsi="Arial"/>
      <w:b/>
      <w:sz w:val="16"/>
      <w:lang w:eastAsia="ja-JP"/>
    </w:rPr>
  </w:style>
  <w:style w:type="paragraph" w:customStyle="1" w:styleId="Tdoctable">
    <w:name w:val="Tdoc_table"/>
    <w:rsid w:val="0055211D"/>
    <w:pPr>
      <w:ind w:left="244" w:hanging="244"/>
    </w:pPr>
    <w:rPr>
      <w:rFonts w:ascii="Arial" w:hAnsi="Arial"/>
      <w:noProof/>
      <w:color w:val="000000"/>
      <w:lang w:val="en-GB"/>
    </w:rPr>
  </w:style>
  <w:style w:type="paragraph" w:customStyle="1" w:styleId="TitleText">
    <w:name w:val="Title Text"/>
    <w:basedOn w:val="Normal"/>
    <w:next w:val="Normal"/>
    <w:rsid w:val="0055211D"/>
    <w:pPr>
      <w:spacing w:after="220"/>
    </w:pPr>
    <w:rPr>
      <w:rFonts w:eastAsia="MS Mincho"/>
      <w:b/>
      <w:lang w:val="en-US" w:eastAsia="ja-JP"/>
    </w:rPr>
  </w:style>
  <w:style w:type="paragraph" w:customStyle="1" w:styleId="Bullets">
    <w:name w:val="Bullets"/>
    <w:basedOn w:val="Normal"/>
    <w:rsid w:val="0055211D"/>
    <w:pPr>
      <w:widowControl w:val="0"/>
      <w:spacing w:after="120"/>
      <w:ind w:left="283" w:hanging="283"/>
    </w:pPr>
    <w:rPr>
      <w:rFonts w:ascii="CG Times (WN)" w:eastAsia="MS Mincho" w:hAnsi="CG Times (WN)"/>
      <w:lang w:eastAsia="de-DE"/>
    </w:rPr>
  </w:style>
  <w:style w:type="paragraph" w:customStyle="1" w:styleId="tal1">
    <w:name w:val="tal"/>
    <w:basedOn w:val="Normal"/>
    <w:uiPriority w:val="99"/>
    <w:rsid w:val="0055211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rsid w:val="0055211D"/>
    <w:rPr>
      <w:rFonts w:eastAsia="Batang"/>
      <w:lang w:val="en-GB"/>
    </w:rPr>
  </w:style>
  <w:style w:type="paragraph" w:customStyle="1" w:styleId="1">
    <w:name w:val="修订1"/>
    <w:hidden/>
    <w:semiHidden/>
    <w:rsid w:val="0055211D"/>
    <w:rPr>
      <w:rFonts w:eastAsia="Batang"/>
      <w:lang w:val="en-GB"/>
    </w:rPr>
  </w:style>
  <w:style w:type="paragraph" w:styleId="EndnoteText">
    <w:name w:val="endnote text"/>
    <w:basedOn w:val="Normal"/>
    <w:link w:val="EndnoteTextChar"/>
    <w:rsid w:val="0055211D"/>
    <w:pPr>
      <w:overflowPunct/>
      <w:autoSpaceDE/>
      <w:autoSpaceDN/>
      <w:adjustRightInd/>
      <w:snapToGrid w:val="0"/>
      <w:textAlignment w:val="auto"/>
    </w:pPr>
    <w:rPr>
      <w:lang w:eastAsia="x-none"/>
    </w:rPr>
  </w:style>
  <w:style w:type="character" w:customStyle="1" w:styleId="EndnoteTextChar">
    <w:name w:val="Endnote Text Char"/>
    <w:link w:val="EndnoteText"/>
    <w:rsid w:val="0055211D"/>
    <w:rPr>
      <w:rFonts w:eastAsia="Times New Roman"/>
      <w:lang w:val="en-GB" w:eastAsia="x-none"/>
    </w:rPr>
  </w:style>
  <w:style w:type="paragraph" w:customStyle="1" w:styleId="a3">
    <w:name w:val="変更箇所"/>
    <w:hidden/>
    <w:uiPriority w:val="99"/>
    <w:semiHidden/>
    <w:rsid w:val="0055211D"/>
    <w:rPr>
      <w:lang w:val="en-GB"/>
    </w:rPr>
  </w:style>
  <w:style w:type="paragraph" w:customStyle="1" w:styleId="NB2">
    <w:name w:val="NB2"/>
    <w:basedOn w:val="ZG"/>
    <w:uiPriority w:val="99"/>
    <w:rsid w:val="0055211D"/>
    <w:pPr>
      <w:framePr w:wrap="notBeside"/>
      <w:overflowPunct/>
      <w:autoSpaceDE/>
      <w:autoSpaceDN/>
      <w:adjustRightInd/>
      <w:textAlignment w:val="auto"/>
    </w:pPr>
    <w:rPr>
      <w:lang w:val="en-US" w:eastAsia="ko-KR"/>
    </w:rPr>
  </w:style>
  <w:style w:type="paragraph" w:customStyle="1" w:styleId="tableentry">
    <w:name w:val="table entry"/>
    <w:basedOn w:val="Normal"/>
    <w:uiPriority w:val="99"/>
    <w:rsid w:val="0055211D"/>
    <w:pPr>
      <w:keepNext/>
      <w:overflowPunct/>
      <w:autoSpaceDE/>
      <w:autoSpaceDN/>
      <w:adjustRightInd/>
      <w:spacing w:before="60" w:after="60"/>
      <w:textAlignment w:val="auto"/>
    </w:pPr>
    <w:rPr>
      <w:rFonts w:ascii="Bookman Old Style" w:eastAsia="SimSun" w:hAnsi="Bookman Old Style"/>
      <w:lang w:val="en-US" w:eastAsia="ko-KR"/>
    </w:rPr>
  </w:style>
  <w:style w:type="paragraph" w:styleId="NoteHeading">
    <w:name w:val="Note Heading"/>
    <w:basedOn w:val="Normal"/>
    <w:next w:val="Normal"/>
    <w:link w:val="NoteHeadingChar"/>
    <w:uiPriority w:val="99"/>
    <w:rsid w:val="0055211D"/>
    <w:rPr>
      <w:rFonts w:eastAsia="MS Mincho"/>
      <w:lang w:eastAsia="x-none"/>
    </w:rPr>
  </w:style>
  <w:style w:type="character" w:customStyle="1" w:styleId="NoteHeadingChar">
    <w:name w:val="Note Heading Char"/>
    <w:link w:val="NoteHeading"/>
    <w:uiPriority w:val="99"/>
    <w:rsid w:val="0055211D"/>
    <w:rPr>
      <w:lang w:val="en-GB" w:eastAsia="x-none"/>
    </w:rPr>
  </w:style>
  <w:style w:type="character" w:customStyle="1" w:styleId="EditorsNoteChar">
    <w:name w:val="Editor's Note Char"/>
    <w:rsid w:val="0055211D"/>
    <w:rPr>
      <w:rFonts w:ascii="Times New Roman" w:hAnsi="Times New Roman"/>
      <w:color w:val="FF0000"/>
      <w:lang w:val="en-GB" w:eastAsia="en-US"/>
    </w:rPr>
  </w:style>
  <w:style w:type="character" w:customStyle="1" w:styleId="ListBullet2Char">
    <w:name w:val="List Bullet 2 Char"/>
    <w:link w:val="ListBullet2"/>
    <w:rsid w:val="0055211D"/>
    <w:rPr>
      <w:rFonts w:eastAsia="Times New Roman"/>
      <w:lang w:val="en-GB" w:eastAsia="en-US"/>
    </w:rPr>
  </w:style>
  <w:style w:type="table" w:customStyle="1" w:styleId="TableGrid4">
    <w:name w:val="Table Grid4"/>
    <w:basedOn w:val="TableNormal"/>
    <w:next w:val="TableGrid"/>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5211D"/>
  </w:style>
  <w:style w:type="numbering" w:customStyle="1" w:styleId="NoList8">
    <w:name w:val="No List8"/>
    <w:next w:val="NoList"/>
    <w:semiHidden/>
    <w:unhideWhenUsed/>
    <w:rsid w:val="0055211D"/>
  </w:style>
  <w:style w:type="character" w:styleId="PlaceholderText">
    <w:name w:val="Placeholder Text"/>
    <w:uiPriority w:val="99"/>
    <w:semiHidden/>
    <w:rsid w:val="0055211D"/>
    <w:rPr>
      <w:color w:val="808080"/>
    </w:rPr>
  </w:style>
  <w:style w:type="paragraph" w:customStyle="1" w:styleId="TOC92">
    <w:name w:val="TOC 92"/>
    <w:basedOn w:val="TOC8"/>
    <w:rsid w:val="0055211D"/>
    <w:pPr>
      <w:keepNext/>
      <w:ind w:left="1418" w:hanging="1418"/>
    </w:pPr>
    <w:rPr>
      <w:rFonts w:eastAsia="MS Mincho"/>
      <w:lang w:val="en-US" w:eastAsia="ja-JP"/>
    </w:rPr>
  </w:style>
  <w:style w:type="paragraph" w:customStyle="1" w:styleId="Caption2">
    <w:name w:val="Caption2"/>
    <w:basedOn w:val="Normal"/>
    <w:next w:val="Normal"/>
    <w:rsid w:val="0055211D"/>
    <w:pPr>
      <w:spacing w:before="120" w:after="120"/>
    </w:pPr>
    <w:rPr>
      <w:rFonts w:eastAsia="MS Mincho"/>
      <w:b/>
      <w:lang w:eastAsia="ja-JP"/>
    </w:rPr>
  </w:style>
  <w:style w:type="paragraph" w:customStyle="1" w:styleId="TableofFigures2">
    <w:name w:val="Table of Figures2"/>
    <w:basedOn w:val="Normal"/>
    <w:next w:val="Normal"/>
    <w:rsid w:val="0055211D"/>
    <w:pPr>
      <w:ind w:left="400" w:hanging="400"/>
      <w:jc w:val="center"/>
    </w:pPr>
    <w:rPr>
      <w:rFonts w:eastAsia="MS Mincho"/>
      <w:b/>
      <w:lang w:eastAsia="ja-JP"/>
    </w:rPr>
  </w:style>
  <w:style w:type="paragraph" w:customStyle="1" w:styleId="TOC93">
    <w:name w:val="TOC 93"/>
    <w:basedOn w:val="TOC8"/>
    <w:rsid w:val="0055211D"/>
    <w:pPr>
      <w:keepNext/>
      <w:ind w:left="1418" w:hanging="1418"/>
    </w:pPr>
    <w:rPr>
      <w:rFonts w:eastAsia="MS Mincho"/>
      <w:lang w:val="en-US" w:eastAsia="ja-JP"/>
    </w:rPr>
  </w:style>
  <w:style w:type="paragraph" w:customStyle="1" w:styleId="Caption3">
    <w:name w:val="Caption3"/>
    <w:basedOn w:val="Normal"/>
    <w:next w:val="Normal"/>
    <w:rsid w:val="0055211D"/>
    <w:pPr>
      <w:spacing w:before="120" w:after="120"/>
    </w:pPr>
    <w:rPr>
      <w:rFonts w:eastAsia="MS Mincho"/>
      <w:b/>
      <w:lang w:eastAsia="ja-JP"/>
    </w:rPr>
  </w:style>
  <w:style w:type="paragraph" w:customStyle="1" w:styleId="TableofFigures3">
    <w:name w:val="Table of Figures3"/>
    <w:basedOn w:val="Normal"/>
    <w:next w:val="Normal"/>
    <w:rsid w:val="0055211D"/>
    <w:pPr>
      <w:ind w:left="400" w:hanging="400"/>
      <w:jc w:val="center"/>
    </w:pPr>
    <w:rPr>
      <w:rFonts w:eastAsia="MS Mincho"/>
      <w:b/>
      <w:lang w:eastAsia="ja-JP"/>
    </w:rPr>
  </w:style>
  <w:style w:type="numbering" w:customStyle="1" w:styleId="NoList9">
    <w:name w:val="No List9"/>
    <w:next w:val="NoList"/>
    <w:semiHidden/>
    <w:unhideWhenUsed/>
    <w:rsid w:val="0055211D"/>
  </w:style>
  <w:style w:type="table" w:customStyle="1" w:styleId="TableGrid7">
    <w:name w:val="Table Grid7"/>
    <w:basedOn w:val="TableNormal"/>
    <w:next w:val="TableGrid"/>
    <w:uiPriority w:val="39"/>
    <w:rsid w:val="0055211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a1">
    <w:name w:val="Rientra1"/>
    <w:basedOn w:val="Normal"/>
    <w:uiPriority w:val="99"/>
    <w:rsid w:val="00133663"/>
    <w:pPr>
      <w:numPr>
        <w:numId w:val="15"/>
      </w:numPr>
      <w:tabs>
        <w:tab w:val="left" w:pos="0"/>
      </w:tabs>
      <w:suppressAutoHyphens/>
      <w:overflowPunct/>
      <w:autoSpaceDE/>
      <w:adjustRightInd/>
      <w:spacing w:before="60" w:after="60"/>
      <w:jc w:val="both"/>
      <w:textAlignment w:val="auto"/>
    </w:pPr>
    <w:rPr>
      <w:rFonts w:eastAsia="SimSun"/>
    </w:rPr>
  </w:style>
  <w:style w:type="numbering" w:customStyle="1" w:styleId="LFO19">
    <w:name w:val="LFO19"/>
    <w:basedOn w:val="NoList"/>
    <w:rsid w:val="00133663"/>
    <w:pPr>
      <w:numPr>
        <w:numId w:val="15"/>
      </w:numPr>
    </w:pPr>
  </w:style>
  <w:style w:type="paragraph" w:customStyle="1" w:styleId="Revision1">
    <w:name w:val="Revision1"/>
    <w:hidden/>
    <w:uiPriority w:val="99"/>
    <w:semiHidden/>
    <w:rsid w:val="00BA0D96"/>
    <w:rPr>
      <w:rFonts w:eastAsia="Batang"/>
      <w:lang w:val="en-GB"/>
    </w:rPr>
  </w:style>
  <w:style w:type="character" w:customStyle="1" w:styleId="EditorsNoteChar1">
    <w:name w:val="Editor's Note Char1"/>
    <w:rsid w:val="00BA0D96"/>
    <w:rPr>
      <w:rFonts w:ascii="Times New Roman" w:hAnsi="Times New Roman"/>
      <w:color w:val="FF0000"/>
      <w:lang w:val="en-GB" w:eastAsia="en-US"/>
    </w:rPr>
  </w:style>
  <w:style w:type="character" w:customStyle="1" w:styleId="T1Char3">
    <w:name w:val="T1 Char3"/>
    <w:aliases w:val="Header 6 Char Char3"/>
    <w:rsid w:val="00BA0D96"/>
    <w:rPr>
      <w:rFonts w:ascii="Arial" w:eastAsia="Times New Roman" w:hAnsi="Arial" w:cs="Times New Roman"/>
      <w:sz w:val="20"/>
      <w:szCs w:val="20"/>
      <w:lang w:val="en-GB" w:eastAsia="ja-JP"/>
    </w:rPr>
  </w:style>
  <w:style w:type="character" w:customStyle="1" w:styleId="CharChar9">
    <w:name w:val="Char Char9"/>
    <w:rsid w:val="00BA0D96"/>
    <w:rPr>
      <w:rFonts w:ascii="Arial" w:eastAsia="MS Mincho" w:hAnsi="Arial" w:cs="CG Times (WN)"/>
      <w:kern w:val="0"/>
      <w:sz w:val="22"/>
      <w:szCs w:val="20"/>
      <w:lang w:val="en-GB" w:eastAsia="ar-SA"/>
    </w:rPr>
  </w:style>
  <w:style w:type="character" w:customStyle="1" w:styleId="CharChar3">
    <w:name w:val="Char Char3"/>
    <w:rsid w:val="00BA0D96"/>
    <w:rPr>
      <w:rFonts w:ascii="Arial" w:hAnsi="Arial"/>
      <w:sz w:val="22"/>
      <w:lang w:val="en-GB" w:eastAsia="en-US" w:bidi="ar-SA"/>
    </w:rPr>
  </w:style>
  <w:style w:type="paragraph" w:customStyle="1" w:styleId="CharCharCharCharChar">
    <w:name w:val="Char Char Char Char Char"/>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BA0D96"/>
    <w:rPr>
      <w:lang w:val="en-GB" w:eastAsia="ja-JP" w:bidi="ar-SA"/>
    </w:rPr>
  </w:style>
  <w:style w:type="paragraph" w:customStyle="1" w:styleId="CharChar1CharChar">
    <w:name w:val="Char Char1 Char Char"/>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0D96"/>
    <w:rPr>
      <w:rFonts w:ascii="Arial" w:hAnsi="Arial"/>
      <w:sz w:val="32"/>
      <w:lang w:val="en-GB" w:eastAsia="ja-JP" w:bidi="ar-SA"/>
    </w:rPr>
  </w:style>
  <w:style w:type="character" w:customStyle="1" w:styleId="CharChar4">
    <w:name w:val="Char Char4"/>
    <w:rsid w:val="00BA0D96"/>
    <w:rPr>
      <w:rFonts w:ascii="Courier New" w:hAnsi="Courier New"/>
      <w:lang w:val="nb-NO" w:eastAsia="ja-JP" w:bidi="ar-SA"/>
    </w:rPr>
  </w:style>
  <w:style w:type="character" w:customStyle="1" w:styleId="NOCharChar">
    <w:name w:val="NO Char Char"/>
    <w:rsid w:val="00BA0D96"/>
    <w:rPr>
      <w:lang w:val="en-GB" w:eastAsia="en-US" w:bidi="ar-SA"/>
    </w:rPr>
  </w:style>
  <w:style w:type="character" w:customStyle="1" w:styleId="NOZchn">
    <w:name w:val="NO Zchn"/>
    <w:rsid w:val="00BA0D96"/>
    <w:rPr>
      <w:lang w:val="en-GB" w:eastAsia="en-US" w:bidi="ar-SA"/>
    </w:rPr>
  </w:style>
  <w:style w:type="paragraph" w:customStyle="1" w:styleId="CharCharCharCharCharChar">
    <w:name w:val="Char Char Char Char Char Char"/>
    <w:semiHidden/>
    <w:rsid w:val="00BA0D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T1Char1">
    <w:name w:val="T1 Char1"/>
    <w:aliases w:val="Header 6 Char Char1"/>
    <w:rsid w:val="00BA0D96"/>
    <w:rPr>
      <w:rFonts w:ascii="Arial" w:hAnsi="Arial"/>
      <w:lang w:val="en-GB" w:eastAsia="en-US"/>
    </w:rPr>
  </w:style>
  <w:style w:type="paragraph" w:customStyle="1" w:styleId="CarCar">
    <w:name w:val="Car Car"/>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0D96"/>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0D96"/>
    <w:rPr>
      <w:rFonts w:ascii="Arial" w:hAnsi="Arial"/>
      <w:sz w:val="32"/>
      <w:lang w:val="en-GB" w:eastAsia="en-US" w:bidi="ar-SA"/>
    </w:rPr>
  </w:style>
  <w:style w:type="character" w:customStyle="1" w:styleId="T1Char2">
    <w:name w:val="T1 Char2"/>
    <w:aliases w:val="Header 6 Char Char2"/>
    <w:rsid w:val="00BA0D96"/>
    <w:rPr>
      <w:rFonts w:ascii="Arial" w:hAnsi="Arial"/>
      <w:lang w:val="en-GB" w:eastAsia="en-US"/>
    </w:rPr>
  </w:style>
  <w:style w:type="character" w:customStyle="1" w:styleId="CharChar7">
    <w:name w:val="Char Char7"/>
    <w:rsid w:val="00BA0D96"/>
    <w:rPr>
      <w:rFonts w:ascii="Tahoma" w:hAnsi="Tahoma" w:cs="Tahoma"/>
      <w:shd w:val="clear" w:color="auto" w:fill="000080"/>
      <w:lang w:val="en-GB" w:eastAsia="en-US"/>
    </w:rPr>
  </w:style>
  <w:style w:type="character" w:customStyle="1" w:styleId="CharChar10">
    <w:name w:val="Char Char10"/>
    <w:semiHidden/>
    <w:rsid w:val="00BA0D96"/>
    <w:rPr>
      <w:rFonts w:ascii="Times New Roman" w:hAnsi="Times New Roman"/>
      <w:lang w:val="en-GB" w:eastAsia="en-US"/>
    </w:rPr>
  </w:style>
  <w:style w:type="paragraph" w:customStyle="1" w:styleId="a4">
    <w:name w:val="修订"/>
    <w:hidden/>
    <w:uiPriority w:val="99"/>
    <w:semiHidden/>
    <w:rsid w:val="00BA0D96"/>
    <w:rPr>
      <w:rFonts w:eastAsia="Batang"/>
      <w:lang w:val="en-GB"/>
    </w:rPr>
  </w:style>
  <w:style w:type="character" w:styleId="EndnoteReference">
    <w:name w:val="endnote reference"/>
    <w:rsid w:val="00BA0D96"/>
    <w:rPr>
      <w:vertAlign w:val="superscript"/>
    </w:rPr>
  </w:style>
  <w:style w:type="character" w:customStyle="1" w:styleId="CharChar8">
    <w:name w:val="Char Char8"/>
    <w:semiHidden/>
    <w:rsid w:val="00BA0D96"/>
    <w:rPr>
      <w:rFonts w:ascii="Times New Roman" w:hAnsi="Times New Roman"/>
      <w:b/>
      <w:bCs/>
      <w:lang w:val="en-GB" w:eastAsia="en-US"/>
    </w:rPr>
  </w:style>
  <w:style w:type="paragraph" w:customStyle="1" w:styleId="CharCharCharCharChar0">
    <w:name w:val="Char Char Char Char Char"/>
    <w:uiPriority w:val="99"/>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uiPriority w:val="99"/>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BA0D96"/>
    <w:rPr>
      <w:rFonts w:ascii="Arial" w:hAnsi="Arial"/>
      <w:b/>
      <w:noProof/>
      <w:sz w:val="18"/>
      <w:lang w:val="en-GB" w:eastAsia="ja-JP"/>
    </w:rPr>
  </w:style>
  <w:style w:type="character" w:customStyle="1" w:styleId="CharChar40">
    <w:name w:val="Char Char4"/>
    <w:rsid w:val="00BA0D96"/>
    <w:rPr>
      <w:rFonts w:ascii="Courier New" w:hAnsi="Courier New"/>
      <w:lang w:val="nb-NO" w:eastAsia="ja-JP"/>
    </w:rPr>
  </w:style>
  <w:style w:type="character" w:customStyle="1" w:styleId="Heading1Char2">
    <w:name w:val="Heading 1 Char2"/>
    <w:rsid w:val="00BA0D96"/>
    <w:rPr>
      <w:rFonts w:ascii="Arial" w:hAnsi="Arial"/>
      <w:sz w:val="36"/>
      <w:lang w:val="en-GB" w:eastAsia="en-US"/>
    </w:rPr>
  </w:style>
  <w:style w:type="paragraph" w:customStyle="1" w:styleId="CharCharCharCharCharChar0">
    <w:name w:val="Char Char Char Char Char Char"/>
    <w:uiPriority w:val="99"/>
    <w:semiHidden/>
    <w:rsid w:val="00BA0D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BA0D96"/>
    <w:rPr>
      <w:rFonts w:ascii="Tahoma" w:hAnsi="Tahoma"/>
      <w:shd w:val="clear" w:color="auto" w:fill="000080"/>
      <w:lang w:val="en-GB" w:eastAsia="en-US"/>
    </w:rPr>
  </w:style>
  <w:style w:type="character" w:customStyle="1" w:styleId="CharChar100">
    <w:name w:val="Char Char10"/>
    <w:semiHidden/>
    <w:rsid w:val="00BA0D96"/>
    <w:rPr>
      <w:rFonts w:ascii="Times New Roman" w:hAnsi="Times New Roman"/>
      <w:lang w:val="en-GB" w:eastAsia="en-US"/>
    </w:rPr>
  </w:style>
  <w:style w:type="character" w:customStyle="1" w:styleId="CharChar90">
    <w:name w:val="Char Char9"/>
    <w:rsid w:val="00BA0D96"/>
    <w:rPr>
      <w:rFonts w:ascii="Tahoma" w:hAnsi="Tahoma"/>
      <w:sz w:val="16"/>
      <w:lang w:val="en-GB" w:eastAsia="en-US"/>
    </w:rPr>
  </w:style>
  <w:style w:type="character" w:customStyle="1" w:styleId="CharChar80">
    <w:name w:val="Char Char8"/>
    <w:semiHidden/>
    <w:rsid w:val="00BA0D96"/>
    <w:rPr>
      <w:rFonts w:ascii="Times New Roman" w:hAnsi="Times New Roman"/>
      <w:b/>
      <w:lang w:val="en-GB" w:eastAsia="en-US"/>
    </w:rPr>
  </w:style>
  <w:style w:type="character" w:customStyle="1" w:styleId="CharChar">
    <w:name w:val="Char Char"/>
    <w:rsid w:val="00BA0D96"/>
    <w:rPr>
      <w:rFonts w:ascii="Arial" w:hAnsi="Arial"/>
      <w:sz w:val="28"/>
      <w:lang w:val="en-GB" w:eastAsia="en-US"/>
    </w:rPr>
  </w:style>
  <w:style w:type="paragraph" w:customStyle="1" w:styleId="Heading3Underrubrik2H3">
    <w:name w:val="Heading 3.Underrubrik2.H3"/>
    <w:basedOn w:val="Heading2Head2A2"/>
    <w:next w:val="Normal"/>
    <w:rsid w:val="00BA0D96"/>
    <w:pPr>
      <w:spacing w:before="120"/>
      <w:outlineLvl w:val="2"/>
    </w:pPr>
    <w:rPr>
      <w:sz w:val="28"/>
    </w:rPr>
  </w:style>
  <w:style w:type="paragraph" w:customStyle="1" w:styleId="Heading2Head2A2">
    <w:name w:val="Heading 2.Head2A.2"/>
    <w:basedOn w:val="Heading1"/>
    <w:next w:val="Normal"/>
    <w:rsid w:val="00BA0D96"/>
    <w:pPr>
      <w:numPr>
        <w:numId w:val="0"/>
      </w:numPr>
      <w:pBdr>
        <w:top w:val="none" w:sz="0" w:space="0" w:color="auto"/>
      </w:pBdr>
      <w:spacing w:before="180"/>
      <w:ind w:left="1134" w:hanging="1134"/>
      <w:outlineLvl w:val="1"/>
    </w:pPr>
    <w:rPr>
      <w:rFonts w:eastAsia="SimSun"/>
      <w:sz w:val="32"/>
      <w:lang w:eastAsia="es-ES"/>
    </w:rPr>
  </w:style>
  <w:style w:type="paragraph" w:customStyle="1" w:styleId="NormalArial">
    <w:name w:val="Normal + Arial"/>
    <w:aliases w:val="9 pt,Right,Right:  0,24 cm,After:  0 pt"/>
    <w:basedOn w:val="Normal"/>
    <w:rsid w:val="00BA0D96"/>
    <w:pPr>
      <w:keepNext/>
      <w:keepLines/>
      <w:spacing w:after="0"/>
      <w:ind w:right="134"/>
      <w:jc w:val="right"/>
    </w:pPr>
    <w:rPr>
      <w:rFonts w:ascii="Arial" w:hAnsi="Arial" w:cs="Arial"/>
      <w:sz w:val="18"/>
      <w:szCs w:val="18"/>
      <w:lang w:val="en-US" w:eastAsia="en-GB"/>
    </w:rPr>
  </w:style>
  <w:style w:type="paragraph" w:customStyle="1" w:styleId="CharChar2CharChar">
    <w:name w:val="Char Char2 Char Char"/>
    <w:basedOn w:val="Normal"/>
    <w:rsid w:val="00BA0D9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zh-CN"/>
    </w:rPr>
  </w:style>
  <w:style w:type="paragraph" w:customStyle="1" w:styleId="CharChar2CharChar0">
    <w:name w:val="Char Char2 Char Char"/>
    <w:basedOn w:val="Normal"/>
    <w:uiPriority w:val="99"/>
    <w:rsid w:val="00BA0D9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zh-CN"/>
    </w:rPr>
  </w:style>
  <w:style w:type="paragraph" w:customStyle="1" w:styleId="3">
    <w:name w:val="吹き出し3"/>
    <w:basedOn w:val="Normal"/>
    <w:uiPriority w:val="99"/>
    <w:semiHidden/>
    <w:rsid w:val="00BA0D96"/>
    <w:rPr>
      <w:rFonts w:ascii="Tahoma" w:eastAsia="MS Mincho" w:hAnsi="Tahoma" w:cs="Tahoma"/>
      <w:sz w:val="16"/>
      <w:szCs w:val="16"/>
      <w:lang w:eastAsia="ja-JP"/>
    </w:rPr>
  </w:style>
  <w:style w:type="character" w:customStyle="1" w:styleId="B2Char1">
    <w:name w:val="B2 Char1"/>
    <w:rsid w:val="00BA0D96"/>
    <w:rPr>
      <w:rFonts w:ascii="Times New Roman" w:eastAsia="Times New Roman" w:hAnsi="Times New Roman"/>
    </w:rPr>
  </w:style>
  <w:style w:type="character" w:customStyle="1" w:styleId="CharChar2">
    <w:name w:val="Char Char2"/>
    <w:rsid w:val="00BA0D96"/>
    <w:rPr>
      <w:rFonts w:ascii="Arial" w:hAnsi="Arial"/>
      <w:lang w:val="en-GB" w:eastAsia="en-US" w:bidi="ar-SA"/>
    </w:rPr>
  </w:style>
  <w:style w:type="paragraph" w:customStyle="1" w:styleId="StyleTAC">
    <w:name w:val="Style TAC +"/>
    <w:basedOn w:val="TAC"/>
    <w:next w:val="TAC"/>
    <w:link w:val="StyleTACChar"/>
    <w:autoRedefine/>
    <w:rsid w:val="00BA0D9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BA0D96"/>
    <w:rPr>
      <w:rFonts w:ascii="Arial" w:eastAsia="SimSun" w:hAnsi="Arial"/>
      <w:kern w:val="2"/>
      <w:sz w:val="18"/>
      <w:lang w:val="en-GB" w:eastAsia="ko-KR"/>
    </w:rPr>
  </w:style>
  <w:style w:type="paragraph" w:customStyle="1" w:styleId="2">
    <w:name w:val="(文字) (文字)2"/>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
    <w:name w:val="Char Char5"/>
    <w:rsid w:val="00BA0D96"/>
    <w:rPr>
      <w:rFonts w:ascii="Arial" w:hAnsi="Arial"/>
      <w:sz w:val="28"/>
      <w:lang w:val="en-GB" w:eastAsia="en-US" w:bidi="ar-SA"/>
    </w:rPr>
  </w:style>
  <w:style w:type="character" w:customStyle="1" w:styleId="B3Char">
    <w:name w:val="B3 Char"/>
    <w:rsid w:val="00BA0D96"/>
    <w:rPr>
      <w:rFonts w:ascii="Times New Roman" w:eastAsia="Times New Roman" w:hAnsi="Times New Roman"/>
    </w:rPr>
  </w:style>
  <w:style w:type="character" w:customStyle="1" w:styleId="B1Char1">
    <w:name w:val="B1 Char1"/>
    <w:rsid w:val="00BA0D96"/>
    <w:rPr>
      <w:rFonts w:ascii="Times New Roman" w:hAnsi="Times New Roman"/>
      <w:lang w:val="en-GB"/>
    </w:rPr>
  </w:style>
  <w:style w:type="paragraph" w:customStyle="1" w:styleId="Heading">
    <w:name w:val="Heading"/>
    <w:next w:val="Normal"/>
    <w:link w:val="HeadingChar"/>
    <w:rsid w:val="00BA0D96"/>
    <w:pPr>
      <w:spacing w:before="360"/>
      <w:ind w:left="2552"/>
    </w:pPr>
    <w:rPr>
      <w:rFonts w:ascii="Arial" w:eastAsia="SimSun" w:hAnsi="Arial"/>
      <w:b/>
      <w:sz w:val="22"/>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0D9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0D96"/>
    <w:rPr>
      <w:rFonts w:ascii="Arial" w:hAnsi="Arial"/>
      <w:sz w:val="24"/>
      <w:lang w:val="en-GB"/>
    </w:rPr>
  </w:style>
  <w:style w:type="character" w:customStyle="1" w:styleId="PlainTextChar1">
    <w:name w:val="Plain Text Char1"/>
    <w:rsid w:val="00BA0D96"/>
    <w:rPr>
      <w:rFonts w:ascii="Courier New" w:hAnsi="Courier New" w:cs="Courier New"/>
      <w:lang w:val="en-GB" w:eastAsia="en-US"/>
    </w:rPr>
  </w:style>
  <w:style w:type="character" w:customStyle="1" w:styleId="EndnoteTextChar1">
    <w:name w:val="Endnote Text Char1"/>
    <w:rsid w:val="00BA0D96"/>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0D96"/>
    <w:rPr>
      <w:rFonts w:ascii="Arial" w:hAnsi="Arial"/>
      <w:sz w:val="36"/>
      <w:szCs w:val="36"/>
      <w:lang w:val="en-GB" w:bidi="ar-SA"/>
    </w:rPr>
  </w:style>
  <w:style w:type="paragraph" w:customStyle="1" w:styleId="1Char">
    <w:name w:val="(文字) (文字)1 Char (文字) (文字)"/>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変更箇所1"/>
    <w:hidden/>
    <w:uiPriority w:val="99"/>
    <w:semiHidden/>
    <w:rsid w:val="00BA0D96"/>
    <w:rPr>
      <w:lang w:val="en-GB"/>
    </w:rPr>
  </w:style>
  <w:style w:type="paragraph" w:customStyle="1" w:styleId="1CharChar1">
    <w:name w:val="(文字) (文字)1 Char (文字) (文字) Char (文字) (文字)1"/>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sid w:val="00BA0D96"/>
    <w:pPr>
      <w:overflowPunct/>
      <w:autoSpaceDE/>
      <w:autoSpaceDN/>
      <w:adjustRightInd/>
      <w:textAlignment w:val="auto"/>
    </w:pPr>
    <w:rPr>
      <w:rFonts w:eastAsia="SimSun"/>
      <w:i/>
      <w:iCs/>
      <w:lang w:eastAsia="zh-CN"/>
    </w:rPr>
  </w:style>
  <w:style w:type="character" w:customStyle="1" w:styleId="B1LatinItaliqueCar">
    <w:name w:val="B1 + (Latin) Italique Car"/>
    <w:link w:val="B1LatinItalique"/>
    <w:rsid w:val="00BA0D96"/>
    <w:rPr>
      <w:rFonts w:eastAsia="SimSun"/>
      <w:i/>
      <w:iCs/>
      <w:lang w:val="en-GB"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A0D9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0D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0D96"/>
    <w:rPr>
      <w:lang w:val="en-GB" w:eastAsia="ja-JP" w:bidi="ar-SA"/>
    </w:rPr>
  </w:style>
  <w:style w:type="paragraph" w:customStyle="1" w:styleId="ZchnZchn1">
    <w:name w:val="Zchn Zchn1"/>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A0D96"/>
    <w:rPr>
      <w:rFonts w:ascii="Arial" w:hAnsi="Arial"/>
      <w:sz w:val="36"/>
      <w:lang w:val="en-GB" w:eastAsia="en-US" w:bidi="ar-SA"/>
    </w:rPr>
  </w:style>
  <w:style w:type="paragraph" w:customStyle="1" w:styleId="ZchnZchn2">
    <w:name w:val="Zchn Zchn2"/>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BA0D96"/>
    <w:rPr>
      <w:rFonts w:ascii="Courier New" w:eastAsia="Batang" w:hAnsi="Courier New"/>
      <w:lang w:val="nb-NO" w:eastAsia="en-US" w:bidi="ar-SA"/>
    </w:rPr>
  </w:style>
  <w:style w:type="character" w:customStyle="1" w:styleId="btChar3">
    <w:name w:val="bt Char3"/>
    <w:aliases w:val="bt Car Char Char3"/>
    <w:rsid w:val="00BA0D96"/>
    <w:rPr>
      <w:lang w:val="en-GB" w:eastAsia="ja-JP" w:bidi="ar-SA"/>
    </w:rPr>
  </w:style>
  <w:style w:type="paragraph" w:styleId="Title">
    <w:name w:val="Title"/>
    <w:aliases w:val="Section Header"/>
    <w:basedOn w:val="Normal"/>
    <w:next w:val="Normal"/>
    <w:link w:val="TitleChar"/>
    <w:qFormat/>
    <w:rsid w:val="00BA0D9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BA0D96"/>
    <w:rPr>
      <w:rFonts w:ascii="Courier New" w:eastAsia="Times New Roman" w:hAnsi="Courier New"/>
      <w:lang w:val="nb-NO" w:eastAsia="x-none"/>
    </w:rPr>
  </w:style>
  <w:style w:type="paragraph" w:styleId="Date">
    <w:name w:val="Date"/>
    <w:basedOn w:val="Normal"/>
    <w:next w:val="Normal"/>
    <w:link w:val="DateChar"/>
    <w:rsid w:val="00BA0D96"/>
    <w:rPr>
      <w:lang w:val="x-none" w:eastAsia="x-none"/>
    </w:rPr>
  </w:style>
  <w:style w:type="character" w:customStyle="1" w:styleId="DateChar">
    <w:name w:val="Date Char"/>
    <w:basedOn w:val="DefaultParagraphFont"/>
    <w:link w:val="Date"/>
    <w:rsid w:val="00BA0D96"/>
    <w:rPr>
      <w:rFonts w:eastAsia="Times New Roman"/>
      <w:lang w:val="x-none" w:eastAsia="x-none"/>
    </w:rPr>
  </w:style>
  <w:style w:type="paragraph" w:customStyle="1" w:styleId="4">
    <w:name w:val="(文字) (文字)4"/>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11">
    <w:name w:val="リストなし1"/>
    <w:next w:val="NoList"/>
    <w:uiPriority w:val="99"/>
    <w:semiHidden/>
    <w:unhideWhenUsed/>
    <w:rsid w:val="00BA0D96"/>
  </w:style>
  <w:style w:type="paragraph" w:customStyle="1" w:styleId="20">
    <w:name w:val="修订2"/>
    <w:hidden/>
    <w:uiPriority w:val="99"/>
    <w:semiHidden/>
    <w:rsid w:val="00BA0D96"/>
    <w:rPr>
      <w:rFonts w:eastAsia="Batang"/>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0D96"/>
    <w:rPr>
      <w:rFonts w:ascii="Arial" w:hAnsi="Arial"/>
      <w:sz w:val="24"/>
      <w:lang w:val="en-GB"/>
    </w:rPr>
  </w:style>
  <w:style w:type="paragraph" w:customStyle="1" w:styleId="AutoCorrect">
    <w:name w:val="AutoCorrect"/>
    <w:rsid w:val="00BA0D96"/>
    <w:rPr>
      <w:rFonts w:eastAsia="Times New Roman"/>
      <w:sz w:val="24"/>
      <w:szCs w:val="24"/>
      <w:lang w:val="en-GB" w:eastAsia="ko-KR"/>
    </w:rPr>
  </w:style>
  <w:style w:type="paragraph" w:customStyle="1" w:styleId="CouvRecTitle">
    <w:name w:val="Couv Rec Title"/>
    <w:basedOn w:val="Normal"/>
    <w:rsid w:val="00BA0D96"/>
    <w:pPr>
      <w:keepNext/>
      <w:keepLines/>
      <w:spacing w:before="240"/>
      <w:ind w:left="1418"/>
    </w:pPr>
    <w:rPr>
      <w:rFonts w:ascii="Arial" w:hAnsi="Arial"/>
      <w:b/>
      <w:sz w:val="36"/>
      <w:lang w:val="en-US" w:eastAsia="zh-CN"/>
    </w:rPr>
  </w:style>
  <w:style w:type="character" w:customStyle="1" w:styleId="BodyText2Char">
    <w:name w:val="Body Text 2 Char"/>
    <w:link w:val="BodyText2"/>
    <w:rsid w:val="00BA0D96"/>
    <w:rPr>
      <w:rFonts w:eastAsia="Times New Roman"/>
      <w:i/>
      <w:lang w:val="en-GB"/>
    </w:rPr>
  </w:style>
  <w:style w:type="paragraph" w:styleId="BodyTextIndent2">
    <w:name w:val="Body Text Indent 2"/>
    <w:basedOn w:val="Normal"/>
    <w:link w:val="BodyTextIndent2Char"/>
    <w:rsid w:val="00BA0D96"/>
    <w:pPr>
      <w:ind w:leftChars="100" w:left="400" w:hangingChars="100" w:hanging="200"/>
    </w:pPr>
    <w:rPr>
      <w:rFonts w:eastAsia="MS Mincho"/>
      <w:lang w:eastAsia="x-none"/>
    </w:rPr>
  </w:style>
  <w:style w:type="character" w:customStyle="1" w:styleId="BodyTextIndent2Char">
    <w:name w:val="Body Text Indent 2 Char"/>
    <w:basedOn w:val="DefaultParagraphFont"/>
    <w:link w:val="BodyTextIndent2"/>
    <w:rsid w:val="00BA0D96"/>
    <w:rPr>
      <w:lang w:val="en-GB" w:eastAsia="x-none"/>
    </w:rPr>
  </w:style>
  <w:style w:type="paragraph" w:styleId="NormalIndent">
    <w:name w:val="Normal Indent"/>
    <w:aliases w:val="d"/>
    <w:basedOn w:val="Normal"/>
    <w:rsid w:val="00BA0D96"/>
    <w:pPr>
      <w:spacing w:after="0"/>
      <w:ind w:left="851"/>
    </w:pPr>
    <w:rPr>
      <w:rFonts w:eastAsia="MS Mincho"/>
      <w:lang w:val="it-IT" w:eastAsia="zh-CN"/>
    </w:rPr>
  </w:style>
  <w:style w:type="paragraph" w:customStyle="1" w:styleId="CRfront">
    <w:name w:val="CR_front"/>
    <w:basedOn w:val="Normal"/>
    <w:rsid w:val="00BA0D96"/>
    <w:rPr>
      <w:rFonts w:eastAsia="MS Mincho"/>
      <w:lang w:eastAsia="zh-CN"/>
    </w:rPr>
  </w:style>
  <w:style w:type="paragraph" w:customStyle="1" w:styleId="berschrift2Head2A2">
    <w:name w:val="Überschrift 2.Head2A.2"/>
    <w:basedOn w:val="Heading1"/>
    <w:next w:val="Normal"/>
    <w:rsid w:val="00BA0D9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BA0D9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11BodyText">
    <w:name w:val="11 BodyText"/>
    <w:basedOn w:val="Normal"/>
    <w:link w:val="11BodyTextChar"/>
    <w:rsid w:val="00BA0D96"/>
    <w:pPr>
      <w:spacing w:after="220"/>
      <w:ind w:left="1298"/>
    </w:pPr>
    <w:rPr>
      <w:rFonts w:ascii="Arial" w:hAnsi="Arial"/>
      <w:lang w:val="x-none" w:eastAsia="ja-JP"/>
    </w:rPr>
  </w:style>
  <w:style w:type="character" w:customStyle="1" w:styleId="11BodyTextChar">
    <w:name w:val="11 BodyText Char"/>
    <w:link w:val="11BodyText"/>
    <w:rsid w:val="00BA0D96"/>
    <w:rPr>
      <w:rFonts w:ascii="Arial" w:eastAsia="Times New Roman" w:hAnsi="Arial"/>
      <w:lang w:val="x-none" w:eastAsia="ja-JP"/>
    </w:rPr>
  </w:style>
  <w:style w:type="paragraph" w:customStyle="1" w:styleId="xl22">
    <w:name w:val="xl22"/>
    <w:basedOn w:val="Normal"/>
    <w:uiPriority w:val="99"/>
    <w:rsid w:val="00BA0D96"/>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uiPriority w:val="99"/>
    <w:rsid w:val="00BA0D9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uiPriority w:val="99"/>
    <w:rsid w:val="00BA0D96"/>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uiPriority w:val="99"/>
    <w:rsid w:val="00BA0D9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uiPriority w:val="99"/>
    <w:rsid w:val="00BA0D9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uiPriority w:val="99"/>
    <w:rsid w:val="00BA0D96"/>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uiPriority w:val="99"/>
    <w:rsid w:val="00BA0D9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uiPriority w:val="99"/>
    <w:rsid w:val="00BA0D9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uiPriority w:val="99"/>
    <w:rsid w:val="00BA0D96"/>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uiPriority w:val="99"/>
    <w:rsid w:val="00BA0D9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uiPriority w:val="99"/>
    <w:rsid w:val="00BA0D9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uiPriority w:val="99"/>
    <w:rsid w:val="00BA0D96"/>
    <w:pPr>
      <w:numPr>
        <w:numId w:val="24"/>
      </w:numPr>
    </w:pPr>
    <w:rPr>
      <w:lang w:eastAsia="en-GB"/>
    </w:rPr>
  </w:style>
  <w:style w:type="paragraph" w:customStyle="1" w:styleId="-PAGE-">
    <w:name w:val="- PAGE -"/>
    <w:rsid w:val="00BA0D96"/>
    <w:rPr>
      <w:rFonts w:eastAsia="Times New Roman"/>
      <w:sz w:val="24"/>
      <w:szCs w:val="24"/>
      <w:lang w:val="en-GB" w:eastAsia="ko-KR"/>
    </w:rPr>
  </w:style>
  <w:style w:type="paragraph" w:customStyle="1" w:styleId="PageXofY">
    <w:name w:val="Page X of Y"/>
    <w:rsid w:val="00BA0D96"/>
    <w:rPr>
      <w:rFonts w:eastAsia="Times New Roman"/>
      <w:sz w:val="24"/>
      <w:szCs w:val="24"/>
      <w:lang w:val="en-GB" w:eastAsia="ko-KR"/>
    </w:rPr>
  </w:style>
  <w:style w:type="character" w:customStyle="1" w:styleId="BodyText3Char">
    <w:name w:val="Body Text 3 Char"/>
    <w:link w:val="BodyText3"/>
    <w:rsid w:val="00BA0D96"/>
    <w:rPr>
      <w:rFonts w:eastAsia="Osaka"/>
      <w:color w:val="000000"/>
      <w:lang w:val="en-GB"/>
    </w:rPr>
  </w:style>
  <w:style w:type="paragraph" w:customStyle="1" w:styleId="StyleHeading6Left0cmHanging349cmAfter9pt">
    <w:name w:val="Style Heading 6 + Left:  0 cm Hanging:  3.49 cm After:  9 pt"/>
    <w:basedOn w:val="Heading6"/>
    <w:rsid w:val="00BA0D96"/>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BA0D96"/>
    <w:pPr>
      <w:numPr>
        <w:ilvl w:val="0"/>
        <w:numId w:val="0"/>
      </w:numPr>
      <w:spacing w:before="240" w:beforeAutospacing="0" w:afterLines="0" w:after="180"/>
    </w:pPr>
    <w:rPr>
      <w:rFonts w:eastAsia="MS Mincho"/>
      <w:bCs/>
    </w:rPr>
  </w:style>
  <w:style w:type="paragraph" w:customStyle="1" w:styleId="Createdby">
    <w:name w:val="Created by"/>
    <w:rsid w:val="00BA0D96"/>
    <w:rPr>
      <w:rFonts w:eastAsia="Times New Roman"/>
      <w:sz w:val="24"/>
      <w:szCs w:val="24"/>
      <w:lang w:val="en-GB" w:eastAsia="ko-KR"/>
    </w:rPr>
  </w:style>
  <w:style w:type="paragraph" w:customStyle="1" w:styleId="Createdon">
    <w:name w:val="Created on"/>
    <w:rsid w:val="00BA0D96"/>
    <w:rPr>
      <w:rFonts w:eastAsia="Times New Roman"/>
      <w:sz w:val="24"/>
      <w:szCs w:val="24"/>
      <w:lang w:val="en-GB" w:eastAsia="ko-KR"/>
    </w:rPr>
  </w:style>
  <w:style w:type="paragraph" w:customStyle="1" w:styleId="Lastprinted">
    <w:name w:val="Last printed"/>
    <w:rsid w:val="00BA0D96"/>
    <w:rPr>
      <w:rFonts w:eastAsia="Times New Roman"/>
      <w:sz w:val="24"/>
      <w:szCs w:val="24"/>
      <w:lang w:val="en-GB" w:eastAsia="ko-KR"/>
    </w:rPr>
  </w:style>
  <w:style w:type="paragraph" w:customStyle="1" w:styleId="Lastsavedby">
    <w:name w:val="Last saved by"/>
    <w:rsid w:val="00BA0D96"/>
    <w:rPr>
      <w:rFonts w:eastAsia="Times New Roman"/>
      <w:sz w:val="24"/>
      <w:szCs w:val="24"/>
      <w:lang w:val="en-GB" w:eastAsia="ko-KR"/>
    </w:rPr>
  </w:style>
  <w:style w:type="paragraph" w:customStyle="1" w:styleId="Normal1">
    <w:name w:val="Normal 1"/>
    <w:uiPriority w:val="99"/>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ilename">
    <w:name w:val="Filename"/>
    <w:rsid w:val="00BA0D96"/>
    <w:rPr>
      <w:rFonts w:eastAsia="Times New Roman"/>
      <w:sz w:val="24"/>
      <w:szCs w:val="24"/>
      <w:lang w:val="en-GB" w:eastAsia="ko-KR"/>
    </w:rPr>
  </w:style>
  <w:style w:type="paragraph" w:customStyle="1" w:styleId="Filenameandpath">
    <w:name w:val="Filename and path"/>
    <w:rsid w:val="00BA0D96"/>
    <w:rPr>
      <w:rFonts w:eastAsia="Times New Roman"/>
      <w:sz w:val="24"/>
      <w:szCs w:val="24"/>
      <w:lang w:val="en-GB" w:eastAsia="ko-KR"/>
    </w:rPr>
  </w:style>
  <w:style w:type="paragraph" w:customStyle="1" w:styleId="Atl">
    <w:name w:val="Atl"/>
    <w:basedOn w:val="Normal"/>
    <w:uiPriority w:val="99"/>
    <w:rsid w:val="00BA0D96"/>
    <w:rPr>
      <w:rFonts w:eastAsia="SimSun" w:cs="v4.2.0"/>
      <w:lang w:eastAsia="en-GB"/>
    </w:rPr>
  </w:style>
  <w:style w:type="character" w:customStyle="1" w:styleId="searchcontent1">
    <w:name w:val="search_content1"/>
    <w:rsid w:val="00BA0D96"/>
    <w:rPr>
      <w:sz w:val="13"/>
      <w:szCs w:val="13"/>
    </w:rPr>
  </w:style>
  <w:style w:type="paragraph" w:customStyle="1" w:styleId="DAText">
    <w:name w:val="DA_Text"/>
    <w:basedOn w:val="Normal"/>
    <w:link w:val="DATextZchn"/>
    <w:rsid w:val="00BA0D96"/>
    <w:pPr>
      <w:spacing w:after="0"/>
      <w:jc w:val="both"/>
    </w:pPr>
    <w:rPr>
      <w:szCs w:val="24"/>
      <w:lang w:val="de-DE" w:eastAsia="de-DE"/>
    </w:rPr>
  </w:style>
  <w:style w:type="character" w:customStyle="1" w:styleId="DATextZchn">
    <w:name w:val="DA_Text Zchn"/>
    <w:link w:val="DAText"/>
    <w:rsid w:val="00BA0D96"/>
    <w:rPr>
      <w:rFonts w:eastAsia="Times New Roman"/>
      <w:szCs w:val="24"/>
      <w:lang w:val="de-DE" w:eastAsia="de-DE"/>
    </w:rPr>
  </w:style>
  <w:style w:type="paragraph" w:customStyle="1" w:styleId="Es">
    <w:name w:val="Es"/>
    <w:basedOn w:val="B10"/>
    <w:uiPriority w:val="99"/>
    <w:rsid w:val="00BA0D96"/>
    <w:rPr>
      <w:rFonts w:eastAsia="SimSun" w:cs="v4.2.0"/>
      <w:lang w:eastAsia="en-GB"/>
    </w:rPr>
  </w:style>
  <w:style w:type="paragraph" w:customStyle="1" w:styleId="TTH">
    <w:name w:val="TTH"/>
    <w:basedOn w:val="Normal"/>
    <w:uiPriority w:val="99"/>
    <w:rsid w:val="00BA0D96"/>
    <w:pPr>
      <w:jc w:val="center"/>
    </w:pPr>
    <w:rPr>
      <w:rFonts w:ascii="Arial" w:eastAsia="SimSun" w:hAnsi="Arial" w:cs="Arial"/>
      <w:b/>
      <w:lang w:eastAsia="ja-JP"/>
    </w:rPr>
  </w:style>
  <w:style w:type="paragraph" w:customStyle="1" w:styleId="standard">
    <w:name w:val="standard"/>
    <w:uiPriority w:val="99"/>
    <w:rsid w:val="00BA0D96"/>
    <w:pPr>
      <w:tabs>
        <w:tab w:val="left" w:pos="426"/>
      </w:tabs>
    </w:pPr>
    <w:rPr>
      <w:rFonts w:eastAsia="SimSun"/>
      <w:lang w:val="en-GB" w:eastAsia="zh-CN"/>
    </w:rPr>
  </w:style>
  <w:style w:type="paragraph" w:customStyle="1" w:styleId="Headernonumber">
    <w:name w:val="Header_nonumber"/>
    <w:basedOn w:val="Heading1"/>
    <w:uiPriority w:val="99"/>
    <w:rsid w:val="00BA0D96"/>
    <w:pPr>
      <w:numPr>
        <w:numId w:val="0"/>
      </w:numPr>
      <w:tabs>
        <w:tab w:val="left" w:pos="432"/>
      </w:tabs>
      <w:overflowPunct/>
      <w:autoSpaceDE/>
      <w:autoSpaceDN/>
      <w:adjustRightInd/>
      <w:textAlignment w:val="auto"/>
      <w:outlineLvl w:val="9"/>
    </w:pPr>
    <w:rPr>
      <w:rFonts w:eastAsia="SimSun"/>
      <w:lang w:eastAsia="zh-CN"/>
    </w:rPr>
  </w:style>
  <w:style w:type="paragraph" w:customStyle="1" w:styleId="21">
    <w:name w:val="21"/>
    <w:basedOn w:val="Normal"/>
    <w:uiPriority w:val="99"/>
    <w:rsid w:val="00BA0D96"/>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A0D9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A0D96"/>
    <w:rPr>
      <w:rFonts w:eastAsia="SimSun"/>
      <w:spacing w:val="-4"/>
      <w:kern w:val="2"/>
      <w:sz w:val="21"/>
      <w:szCs w:val="21"/>
      <w:lang w:val="x-none" w:eastAsia="zh-CN"/>
    </w:rPr>
  </w:style>
  <w:style w:type="paragraph" w:customStyle="1" w:styleId="AuthorPageDate">
    <w:name w:val="Author  Page #  Date"/>
    <w:rsid w:val="00BA0D96"/>
    <w:rPr>
      <w:rFonts w:eastAsia="Times New Roman"/>
      <w:sz w:val="24"/>
      <w:szCs w:val="24"/>
      <w:lang w:val="en-GB" w:eastAsia="ko-KR"/>
    </w:rPr>
  </w:style>
  <w:style w:type="paragraph" w:customStyle="1" w:styleId="JK-text-simpledoc">
    <w:name w:val="JK - text - simple doc"/>
    <w:basedOn w:val="BodyText"/>
    <w:autoRedefine/>
    <w:rsid w:val="00BA0D96"/>
    <w:pPr>
      <w:numPr>
        <w:numId w:val="22"/>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rsid w:val="00BA0D96"/>
    <w:pPr>
      <w:spacing w:before="100" w:beforeAutospacing="1" w:after="100" w:afterAutospacing="1"/>
    </w:pPr>
    <w:rPr>
      <w:sz w:val="24"/>
      <w:szCs w:val="24"/>
      <w:lang w:val="en-US" w:eastAsia="zh-CN"/>
    </w:rPr>
  </w:style>
  <w:style w:type="paragraph" w:customStyle="1" w:styleId="ConfidentialPageDate">
    <w:name w:val="Confidential  Page #  Date"/>
    <w:rsid w:val="00BA0D96"/>
    <w:rPr>
      <w:rFonts w:eastAsia="Times New Roman"/>
      <w:sz w:val="24"/>
      <w:szCs w:val="24"/>
      <w:lang w:val="en-GB" w:eastAsia="ko-KR"/>
    </w:rPr>
  </w:style>
  <w:style w:type="paragraph" w:customStyle="1" w:styleId="Figure">
    <w:name w:val="Figure"/>
    <w:basedOn w:val="Normal"/>
    <w:rsid w:val="00BA0D9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zh-CN"/>
    </w:rPr>
  </w:style>
  <w:style w:type="paragraph" w:customStyle="1" w:styleId="Data">
    <w:name w:val="Data"/>
    <w:basedOn w:val="Normal"/>
    <w:rsid w:val="00BA0D96"/>
    <w:pPr>
      <w:tabs>
        <w:tab w:val="left" w:pos="1418"/>
      </w:tabs>
      <w:spacing w:after="120"/>
    </w:pPr>
    <w:rPr>
      <w:rFonts w:ascii="Arial" w:eastAsia="MS Mincho" w:hAnsi="Arial"/>
      <w:sz w:val="24"/>
      <w:lang w:val="fr-FR"/>
    </w:rPr>
  </w:style>
  <w:style w:type="paragraph" w:customStyle="1" w:styleId="p20">
    <w:name w:val="p20"/>
    <w:basedOn w:val="Normal"/>
    <w:rsid w:val="00BA0D96"/>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BA0D96"/>
    <w:rPr>
      <w:lang w:eastAsia="zh-CN"/>
    </w:rPr>
  </w:style>
  <w:style w:type="paragraph" w:customStyle="1" w:styleId="TaOC">
    <w:name w:val="TaOC"/>
    <w:basedOn w:val="TAC"/>
    <w:rsid w:val="00BA0D96"/>
    <w:rPr>
      <w:rFonts w:eastAsia="Times New Roman"/>
      <w:szCs w:val="18"/>
      <w:lang w:eastAsia="zh-CN"/>
    </w:rPr>
  </w:style>
  <w:style w:type="paragraph" w:customStyle="1" w:styleId="Heading3Specs">
    <w:name w:val="Heading 3 Specs"/>
    <w:basedOn w:val="Heading3"/>
    <w:uiPriority w:val="99"/>
    <w:qFormat/>
    <w:rsid w:val="00BA0D96"/>
    <w:pPr>
      <w:keepNext/>
      <w:keepLines/>
      <w:numPr>
        <w:ilvl w:val="0"/>
        <w:numId w:val="0"/>
      </w:numPr>
      <w:overflowPunct w:val="0"/>
      <w:autoSpaceDE w:val="0"/>
      <w:autoSpaceDN w:val="0"/>
      <w:adjustRightInd w:val="0"/>
      <w:spacing w:before="200" w:beforeAutospacing="0" w:afterLines="0" w:after="0"/>
      <w:textAlignment w:val="baseline"/>
    </w:pPr>
    <w:rPr>
      <w:rFonts w:eastAsia="Times New Roman" w:cs="Arial"/>
      <w:bCs/>
    </w:rPr>
  </w:style>
  <w:style w:type="paragraph" w:customStyle="1" w:styleId="Heading4specs">
    <w:name w:val="Heading4 specs"/>
    <w:basedOn w:val="Heading3Specs"/>
    <w:uiPriority w:val="99"/>
    <w:qFormat/>
    <w:rsid w:val="00BA0D96"/>
    <w:rPr>
      <w:sz w:val="24"/>
    </w:rPr>
  </w:style>
  <w:style w:type="paragraph" w:customStyle="1" w:styleId="TOC94">
    <w:name w:val="TOC 94"/>
    <w:basedOn w:val="TOC8"/>
    <w:rsid w:val="00BA0D96"/>
    <w:pPr>
      <w:keepNext/>
      <w:ind w:left="1418" w:hanging="1418"/>
    </w:pPr>
    <w:rPr>
      <w:rFonts w:eastAsia="MS Mincho"/>
      <w:lang w:eastAsia="en-GB"/>
    </w:rPr>
  </w:style>
  <w:style w:type="paragraph" w:customStyle="1" w:styleId="Caption4">
    <w:name w:val="Caption4"/>
    <w:basedOn w:val="Normal"/>
    <w:next w:val="Normal"/>
    <w:rsid w:val="00BA0D96"/>
    <w:pPr>
      <w:spacing w:before="120" w:after="120"/>
    </w:pPr>
    <w:rPr>
      <w:rFonts w:eastAsia="MS Mincho"/>
      <w:b/>
      <w:lang w:eastAsia="en-GB"/>
    </w:rPr>
  </w:style>
  <w:style w:type="paragraph" w:customStyle="1" w:styleId="TableofFigures4">
    <w:name w:val="Table of Figures4"/>
    <w:basedOn w:val="Normal"/>
    <w:next w:val="Normal"/>
    <w:rsid w:val="00BA0D96"/>
    <w:pPr>
      <w:ind w:left="400" w:hanging="400"/>
      <w:jc w:val="center"/>
    </w:pPr>
    <w:rPr>
      <w:rFonts w:eastAsia="MS Mincho"/>
      <w:b/>
      <w:lang w:eastAsia="en-GB"/>
    </w:rPr>
  </w:style>
  <w:style w:type="paragraph" w:customStyle="1" w:styleId="t2">
    <w:name w:val="t2"/>
    <w:basedOn w:val="Normal"/>
    <w:rsid w:val="00BA0D96"/>
    <w:pPr>
      <w:spacing w:after="0"/>
    </w:pPr>
    <w:rPr>
      <w:rFonts w:eastAsia="MS Mincho"/>
      <w:lang w:eastAsia="en-GB"/>
    </w:rPr>
  </w:style>
  <w:style w:type="paragraph" w:customStyle="1" w:styleId="a5">
    <w:name w:val="无间隔"/>
    <w:uiPriority w:val="99"/>
    <w:qFormat/>
    <w:rsid w:val="00BA0D96"/>
    <w:rPr>
      <w:rFonts w:eastAsia="SimSun"/>
      <w:lang w:val="en-GB"/>
    </w:rPr>
  </w:style>
  <w:style w:type="paragraph" w:customStyle="1" w:styleId="Arial">
    <w:name w:val="Arial"/>
    <w:basedOn w:val="Normal"/>
    <w:uiPriority w:val="99"/>
    <w:rsid w:val="00BA0D96"/>
    <w:pPr>
      <w:tabs>
        <w:tab w:val="right" w:pos="9639"/>
      </w:tabs>
    </w:pPr>
    <w:rPr>
      <w:b/>
      <w:bCs/>
      <w:lang w:val="fr-FR" w:eastAsia="zh-CN"/>
    </w:rPr>
  </w:style>
  <w:style w:type="table" w:customStyle="1" w:styleId="TableStyle11">
    <w:name w:val="Table Style11"/>
    <w:basedOn w:val="TableNormal"/>
    <w:rsid w:val="00BA0D96"/>
    <w:rPr>
      <w:rFonts w:eastAsia="Times New Roman"/>
    </w:rPr>
    <w:tblPr/>
  </w:style>
  <w:style w:type="table" w:customStyle="1" w:styleId="TableGrid21">
    <w:name w:val="Table Grid21"/>
    <w:basedOn w:val="TableNormal"/>
    <w:next w:val="TableGrid"/>
    <w:rsid w:val="00BA0D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A0D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A0D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A0D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A0D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A0D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A0D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A0D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A0D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A0D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A0D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0D9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BA0D96"/>
    <w:rPr>
      <w:rFonts w:ascii="Arial" w:hAnsi="Arial" w:cs="Arial"/>
      <w:color w:val="auto"/>
      <w:sz w:val="20"/>
      <w:szCs w:val="20"/>
    </w:rPr>
  </w:style>
  <w:style w:type="paragraph" w:customStyle="1" w:styleId="a6">
    <w:name w:val="(文字) (文字)"/>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0">
    <w:name w:val="(文字) (文字)3"/>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7">
    <w:name w:val="吹き出し"/>
    <w:basedOn w:val="Normal"/>
    <w:rsid w:val="00BA0D96"/>
    <w:rPr>
      <w:rFonts w:ascii="Tahoma" w:eastAsia="MS Mincho" w:hAnsi="Tahoma" w:cs="Tahoma"/>
      <w:sz w:val="16"/>
      <w:szCs w:val="16"/>
      <w:lang w:eastAsia="zh-CN"/>
    </w:rPr>
  </w:style>
  <w:style w:type="paragraph" w:customStyle="1" w:styleId="12">
    <w:name w:val="吹き出し1"/>
    <w:basedOn w:val="Normal"/>
    <w:rsid w:val="00BA0D96"/>
    <w:rPr>
      <w:rFonts w:ascii="Tahoma" w:eastAsia="MS Mincho" w:hAnsi="Tahoma" w:cs="Tahoma"/>
      <w:sz w:val="16"/>
      <w:szCs w:val="16"/>
      <w:lang w:eastAsia="zh-CN"/>
    </w:rPr>
  </w:style>
  <w:style w:type="paragraph" w:customStyle="1" w:styleId="13">
    <w:name w:val="(文字) (文字)1"/>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rsid w:val="00BA0D96"/>
    <w:rPr>
      <w:rFonts w:ascii="Tahoma" w:eastAsia="MS Mincho" w:hAnsi="Tahoma" w:cs="Tahoma"/>
      <w:sz w:val="16"/>
      <w:szCs w:val="16"/>
      <w:lang w:eastAsia="zh-CN"/>
    </w:rPr>
  </w:style>
  <w:style w:type="paragraph" w:customStyle="1" w:styleId="CommentNokia">
    <w:name w:val="Comment Nokia"/>
    <w:basedOn w:val="Normal"/>
    <w:rsid w:val="00BA0D96"/>
    <w:pPr>
      <w:tabs>
        <w:tab w:val="left" w:pos="360"/>
      </w:tabs>
      <w:ind w:left="360" w:hanging="360"/>
    </w:pPr>
    <w:rPr>
      <w:rFonts w:eastAsia="MS Mincho"/>
      <w:sz w:val="22"/>
      <w:lang w:val="en-US" w:eastAsia="en-GB"/>
    </w:rPr>
  </w:style>
  <w:style w:type="numbering" w:customStyle="1" w:styleId="14">
    <w:name w:val="无列表1"/>
    <w:next w:val="NoList"/>
    <w:semiHidden/>
    <w:rsid w:val="00BA0D96"/>
  </w:style>
  <w:style w:type="character" w:customStyle="1" w:styleId="15">
    <w:name w:val="書式なし (文字)1"/>
    <w:rsid w:val="00BA0D96"/>
    <w:rPr>
      <w:rFonts w:ascii="MS Mincho" w:hAnsi="Courier New" w:cs="Courier New"/>
      <w:sz w:val="21"/>
      <w:szCs w:val="21"/>
      <w:lang w:val="en-GB" w:eastAsia="en-US"/>
    </w:rPr>
  </w:style>
  <w:style w:type="character" w:customStyle="1" w:styleId="16">
    <w:name w:val="文末脚注文字列 (文字)1"/>
    <w:rsid w:val="00BA0D96"/>
    <w:rPr>
      <w:rFonts w:ascii="Times New Roman" w:hAnsi="Times New Roman"/>
      <w:lang w:val="en-GB" w:eastAsia="en-US"/>
    </w:rPr>
  </w:style>
  <w:style w:type="paragraph" w:customStyle="1" w:styleId="1CharChar1Char">
    <w:name w:val="(文字) (文字)1 Char (文字) (文字) Char (文字) (文字)1 Char (文字) (文字)"/>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BA0D9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0D96"/>
    <w:rPr>
      <w:rFonts w:ascii="Arial" w:hAnsi="Arial"/>
      <w:sz w:val="28"/>
      <w:lang w:val="en-GB" w:eastAsia="en-US" w:bidi="ar-SA"/>
    </w:rPr>
  </w:style>
  <w:style w:type="paragraph" w:customStyle="1" w:styleId="ZchnZchn3">
    <w:name w:val="Zchn Zchn"/>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30302">
    <w:name w:val="样式 样式 标题 1 + 两端对齐 段前: 0.3 行 段后: 0.3 行 行距: 单倍行距 + 段前: 0.2 行 段后: ..."/>
    <w:basedOn w:val="Normal"/>
    <w:autoRedefine/>
    <w:rsid w:val="00BA0D9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rsid w:val="00BA0D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A0D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BA0D96"/>
    <w:rPr>
      <w:rFonts w:ascii="Arial" w:hAnsi="Arial"/>
      <w:sz w:val="36"/>
      <w:lang w:val="en-GB" w:eastAsia="en-US" w:bidi="ar-SA"/>
    </w:rPr>
  </w:style>
  <w:style w:type="character" w:customStyle="1" w:styleId="CharChar28">
    <w:name w:val="Char Char28"/>
    <w:rsid w:val="00BA0D96"/>
    <w:rPr>
      <w:rFonts w:ascii="Arial" w:hAnsi="Arial"/>
      <w:sz w:val="32"/>
      <w:lang w:val="en-GB"/>
    </w:rPr>
  </w:style>
  <w:style w:type="character" w:customStyle="1" w:styleId="msoins00">
    <w:name w:val="msoins0"/>
    <w:rsid w:val="00BA0D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0D96"/>
    <w:rPr>
      <w:rFonts w:ascii="Arial" w:hAnsi="Arial"/>
      <w:sz w:val="24"/>
      <w:lang w:val="en-GB" w:eastAsia="en-GB" w:bidi="ar-SA"/>
    </w:rPr>
  </w:style>
  <w:style w:type="character" w:customStyle="1" w:styleId="17">
    <w:name w:val="純文字 字元1"/>
    <w:rsid w:val="00BA0D96"/>
    <w:rPr>
      <w:rFonts w:ascii="MingLiU" w:eastAsia="MingLiU" w:hAnsi="Courier New" w:cs="Courier New"/>
      <w:sz w:val="24"/>
      <w:szCs w:val="24"/>
      <w:lang w:val="en-GB" w:eastAsia="en-US"/>
    </w:rPr>
  </w:style>
  <w:style w:type="character" w:customStyle="1" w:styleId="18">
    <w:name w:val="章節附註文字 字元1"/>
    <w:rsid w:val="00BA0D96"/>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A0D96"/>
    <w:rPr>
      <w:rFonts w:ascii="Times New Roman" w:eastAsia="Batang" w:hAnsi="Times New Roman"/>
      <w:lang w:eastAsia="en-US"/>
    </w:rPr>
  </w:style>
  <w:style w:type="paragraph" w:customStyle="1" w:styleId="41">
    <w:name w:val="(文字) (文字)4"/>
    <w:uiPriority w:val="99"/>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uiPriority w:val="99"/>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uiPriority w:val="99"/>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8">
    <w:name w:val="(文字) (文字)"/>
    <w:uiPriority w:val="99"/>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uiPriority w:val="99"/>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9">
    <w:name w:val="(文字) (文字)1"/>
    <w:uiPriority w:val="99"/>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BA0D96"/>
    <w:rPr>
      <w:rFonts w:ascii="Arial" w:hAnsi="Arial" w:cs="Arial" w:hint="default"/>
      <w:sz w:val="22"/>
      <w:lang w:val="en-GB" w:eastAsia="en-US" w:bidi="ar-SA"/>
    </w:rPr>
  </w:style>
  <w:style w:type="character" w:customStyle="1" w:styleId="CharChar20">
    <w:name w:val="Char Char2"/>
    <w:rsid w:val="00BA0D96"/>
    <w:rPr>
      <w:rFonts w:ascii="Arial" w:hAnsi="Arial" w:cs="Arial" w:hint="default"/>
      <w:lang w:val="en-GB" w:eastAsia="en-US" w:bidi="ar-SA"/>
    </w:rPr>
  </w:style>
  <w:style w:type="character" w:customStyle="1" w:styleId="CharChar50">
    <w:name w:val="Char Char5"/>
    <w:rsid w:val="00BA0D96"/>
    <w:rPr>
      <w:rFonts w:ascii="Arial" w:hAnsi="Arial" w:cs="Arial" w:hint="default"/>
      <w:sz w:val="28"/>
      <w:lang w:val="en-GB" w:eastAsia="en-US" w:bidi="ar-SA"/>
    </w:rPr>
  </w:style>
  <w:style w:type="paragraph" w:customStyle="1" w:styleId="1a">
    <w:name w:val="无间隔1"/>
    <w:uiPriority w:val="99"/>
    <w:qFormat/>
    <w:rsid w:val="00BA0D96"/>
    <w:rPr>
      <w:rFonts w:eastAsia="SimSun"/>
      <w:lang w:val="en-GB"/>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0D96"/>
    <w:rPr>
      <w:rFonts w:ascii="Arial" w:eastAsia="Times New Roman" w:hAnsi="Arial"/>
      <w:sz w:val="36"/>
      <w:lang w:val="en-GB" w:eastAsia="ja-JP" w:bidi="ar-SA"/>
    </w:rPr>
  </w:style>
  <w:style w:type="character" w:customStyle="1" w:styleId="CharChar21">
    <w:name w:val="Char Char21"/>
    <w:rsid w:val="00BA0D96"/>
    <w:rPr>
      <w:rFonts w:ascii="Times New Roman" w:hAnsi="Times New Roman"/>
      <w:lang w:val="en-GB" w:eastAsia="en-US"/>
    </w:rPr>
  </w:style>
  <w:style w:type="character" w:customStyle="1" w:styleId="CharChar6">
    <w:name w:val="Char Char6"/>
    <w:rsid w:val="00BA0D96"/>
    <w:rPr>
      <w:rFonts w:ascii="Arial" w:eastAsia="SimSun" w:hAnsi="Arial"/>
      <w:sz w:val="32"/>
      <w:lang w:val="en-GB" w:eastAsia="en-US" w:bidi="ar-SA"/>
    </w:rPr>
  </w:style>
  <w:style w:type="character" w:customStyle="1" w:styleId="CharChar16">
    <w:name w:val="Char Char16"/>
    <w:rsid w:val="00BA0D96"/>
    <w:rPr>
      <w:rFonts w:ascii="Arial" w:eastAsia="SimSun" w:hAnsi="Arial"/>
      <w:lang w:val="en-GB" w:eastAsia="en-US" w:bidi="ar-SA"/>
    </w:rPr>
  </w:style>
  <w:style w:type="character" w:customStyle="1" w:styleId="CharChar14">
    <w:name w:val="Char Char14"/>
    <w:rsid w:val="00BA0D96"/>
    <w:rPr>
      <w:rFonts w:ascii="Arial" w:eastAsia="SimSun" w:hAnsi="Arial"/>
      <w:sz w:val="36"/>
      <w:lang w:val="en-GB" w:eastAsia="en-US" w:bidi="ar-SA"/>
    </w:rPr>
  </w:style>
  <w:style w:type="paragraph" w:customStyle="1" w:styleId="CarCar1CharCharCarCar">
    <w:name w:val="Car Car1 Char Char Car Car"/>
    <w:semiHidden/>
    <w:rsid w:val="00BA0D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BA0D96"/>
    <w:rPr>
      <w:rFonts w:ascii="Arial" w:hAnsi="Arial"/>
      <w:lang w:val="en-GB" w:eastAsia="en-US"/>
    </w:rPr>
  </w:style>
  <w:style w:type="character" w:customStyle="1" w:styleId="CharChar240">
    <w:name w:val="Char Char24"/>
    <w:rsid w:val="00BA0D96"/>
    <w:rPr>
      <w:rFonts w:ascii="Arial" w:hAnsi="Arial"/>
      <w:sz w:val="36"/>
      <w:lang w:val="en-GB" w:eastAsia="en-US"/>
    </w:rPr>
  </w:style>
  <w:style w:type="character" w:customStyle="1" w:styleId="CharChar17">
    <w:name w:val="Char Char17"/>
    <w:semiHidden/>
    <w:rsid w:val="00BA0D96"/>
    <w:rPr>
      <w:rFonts w:ascii="Tahoma" w:hAnsi="Tahoma" w:cs="Tahoma"/>
      <w:shd w:val="clear" w:color="auto" w:fill="000080"/>
      <w:lang w:val="en-GB" w:eastAsia="en-US"/>
    </w:rPr>
  </w:style>
  <w:style w:type="character" w:customStyle="1" w:styleId="CharChar19">
    <w:name w:val="Char Char19"/>
    <w:semiHidden/>
    <w:rsid w:val="00BA0D96"/>
    <w:rPr>
      <w:rFonts w:ascii="Times New Roman" w:hAnsi="Times New Roman"/>
      <w:lang w:val="en-GB"/>
    </w:rPr>
  </w:style>
  <w:style w:type="character" w:customStyle="1" w:styleId="CharChar200">
    <w:name w:val="Char Char20"/>
    <w:semiHidden/>
    <w:rsid w:val="00BA0D96"/>
    <w:rPr>
      <w:rFonts w:ascii="Tahoma" w:hAnsi="Tahoma" w:cs="Tahoma"/>
      <w:sz w:val="16"/>
      <w:szCs w:val="16"/>
      <w:lang w:val="en-GB" w:eastAsia="en-US"/>
    </w:rPr>
  </w:style>
  <w:style w:type="character" w:customStyle="1" w:styleId="CharChar300">
    <w:name w:val="Char Char30"/>
    <w:rsid w:val="00BA0D96"/>
    <w:rPr>
      <w:rFonts w:ascii="Arial" w:hAnsi="Arial"/>
      <w:lang w:val="en-GB" w:eastAsia="en-US"/>
    </w:rPr>
  </w:style>
  <w:style w:type="character" w:customStyle="1" w:styleId="CharChar26">
    <w:name w:val="Char Char26"/>
    <w:semiHidden/>
    <w:rsid w:val="00BA0D96"/>
    <w:rPr>
      <w:rFonts w:ascii="Times New Roman" w:hAnsi="Times New Roman"/>
      <w:lang w:val="en-GB" w:eastAsia="en-US"/>
    </w:rPr>
  </w:style>
  <w:style w:type="character" w:customStyle="1" w:styleId="CharChar27">
    <w:name w:val="Char Char27"/>
    <w:rsid w:val="00BA0D96"/>
    <w:rPr>
      <w:rFonts w:ascii="Arial" w:hAnsi="Arial"/>
      <w:b/>
      <w:i/>
      <w:noProof/>
      <w:sz w:val="18"/>
      <w:lang w:val="en-GB" w:eastAsia="en-US"/>
    </w:rPr>
  </w:style>
  <w:style w:type="paragraph" w:customStyle="1" w:styleId="24">
    <w:name w:val="无间隔2"/>
    <w:uiPriority w:val="99"/>
    <w:qFormat/>
    <w:rsid w:val="00BA0D96"/>
    <w:rPr>
      <w:rFonts w:eastAsia="SimSun"/>
      <w:lang w:val="en-GB"/>
    </w:rPr>
  </w:style>
  <w:style w:type="paragraph" w:customStyle="1" w:styleId="Objetducommentaire">
    <w:name w:val="Objet du commentaire"/>
    <w:basedOn w:val="CommentText"/>
    <w:next w:val="CommentText"/>
    <w:uiPriority w:val="99"/>
    <w:semiHidden/>
    <w:rsid w:val="00BA0D96"/>
    <w:pPr>
      <w:widowControl/>
      <w:overflowPunct/>
      <w:autoSpaceDE/>
      <w:autoSpaceDN/>
      <w:adjustRightInd/>
      <w:spacing w:line="240" w:lineRule="auto"/>
      <w:textAlignment w:val="auto"/>
    </w:pPr>
    <w:rPr>
      <w:rFonts w:ascii="Times New Roman" w:eastAsia="PMingLiU"/>
      <w:b/>
      <w:bCs/>
      <w:sz w:val="20"/>
      <w:lang w:eastAsia="x-none"/>
    </w:rPr>
  </w:style>
  <w:style w:type="paragraph" w:customStyle="1" w:styleId="Textedebulles">
    <w:name w:val="Texte de bulles"/>
    <w:basedOn w:val="Normal"/>
    <w:uiPriority w:val="99"/>
    <w:semiHidden/>
    <w:rsid w:val="00BA0D96"/>
    <w:pPr>
      <w:overflowPunct/>
      <w:autoSpaceDE/>
      <w:autoSpaceDN/>
      <w:adjustRightInd/>
      <w:textAlignment w:val="auto"/>
    </w:pPr>
    <w:rPr>
      <w:rFonts w:ascii="Tahoma" w:eastAsia="PMingLiU" w:hAnsi="Tahoma" w:cs="Tahoma"/>
      <w:sz w:val="16"/>
      <w:szCs w:val="16"/>
      <w:lang w:eastAsia="zh-CN"/>
    </w:rPr>
  </w:style>
  <w:style w:type="character" w:customStyle="1" w:styleId="salin1c">
    <w:name w:val="salin1c"/>
    <w:semiHidden/>
    <w:rsid w:val="00BA0D96"/>
    <w:rPr>
      <w:rFonts w:ascii="Arial" w:hAnsi="Arial" w:cs="Arial"/>
      <w:color w:val="auto"/>
      <w:sz w:val="20"/>
      <w:szCs w:val="20"/>
    </w:rPr>
  </w:style>
  <w:style w:type="paragraph" w:customStyle="1" w:styleId="TALCharChar">
    <w:name w:val="TAL Char Char"/>
    <w:basedOn w:val="Normal"/>
    <w:link w:val="TALCharCharChar"/>
    <w:rsid w:val="00BA0D96"/>
    <w:pPr>
      <w:keepNext/>
      <w:keepLines/>
      <w:spacing w:after="0"/>
    </w:pPr>
    <w:rPr>
      <w:rFonts w:ascii="Arial" w:eastAsia="MS Mincho" w:hAnsi="Arial"/>
      <w:sz w:val="18"/>
      <w:lang w:eastAsia="x-none"/>
    </w:rPr>
  </w:style>
  <w:style w:type="character" w:customStyle="1" w:styleId="TALCharCharChar">
    <w:name w:val="TAL Char Char Char"/>
    <w:link w:val="TALCharChar"/>
    <w:rsid w:val="00BA0D96"/>
    <w:rPr>
      <w:rFonts w:ascii="Arial" w:hAnsi="Arial"/>
      <w:sz w:val="18"/>
      <w:lang w:val="en-GB" w:eastAsia="x-none"/>
    </w:rPr>
  </w:style>
  <w:style w:type="paragraph" w:customStyle="1" w:styleId="Arial0">
    <w:name w:val="正文 + Arial"/>
    <w:aliases w:val="8 磅,加粗,段后: 0 磅"/>
    <w:basedOn w:val="TAL"/>
    <w:uiPriority w:val="99"/>
    <w:rsid w:val="00BA0D96"/>
    <w:pPr>
      <w:overflowPunct/>
      <w:autoSpaceDE/>
      <w:autoSpaceDN/>
      <w:adjustRightInd/>
      <w:textAlignment w:val="auto"/>
    </w:pPr>
    <w:rPr>
      <w:rFonts w:eastAsia="SimSun"/>
      <w:sz w:val="16"/>
      <w:szCs w:val="16"/>
      <w:lang w:eastAsia="x-none"/>
    </w:rPr>
  </w:style>
  <w:style w:type="paragraph" w:customStyle="1" w:styleId="MO">
    <w:name w:val="MO"/>
    <w:basedOn w:val="Normal"/>
    <w:uiPriority w:val="99"/>
    <w:qFormat/>
    <w:rsid w:val="00BA0D96"/>
    <w:pPr>
      <w:overflowPunct/>
      <w:autoSpaceDE/>
      <w:autoSpaceDN/>
      <w:adjustRightInd/>
      <w:textAlignment w:val="auto"/>
    </w:pPr>
    <w:rPr>
      <w:rFonts w:eastAsia="SimSun"/>
      <w:lang w:eastAsia="ja-JP"/>
    </w:rPr>
  </w:style>
  <w:style w:type="character" w:customStyle="1" w:styleId="FooterChar2">
    <w:name w:val="Footer Char2"/>
    <w:rsid w:val="00BA0D96"/>
    <w:rPr>
      <w:sz w:val="18"/>
      <w:szCs w:val="18"/>
    </w:rPr>
  </w:style>
  <w:style w:type="character" w:customStyle="1" w:styleId="Heading7Char3">
    <w:name w:val="Heading 7 Char3"/>
    <w:rsid w:val="00BA0D96"/>
    <w:rPr>
      <w:rFonts w:ascii="Arial" w:eastAsia="SimSun" w:hAnsi="Arial" w:cs="Times New Roman"/>
      <w:kern w:val="0"/>
      <w:sz w:val="20"/>
      <w:szCs w:val="20"/>
      <w:lang w:val="en-GB" w:eastAsia="en-US"/>
    </w:rPr>
  </w:style>
  <w:style w:type="character" w:customStyle="1" w:styleId="Heading8Char3">
    <w:name w:val="Heading 8 Char3"/>
    <w:rsid w:val="00BA0D96"/>
    <w:rPr>
      <w:rFonts w:ascii="Arial" w:eastAsia="SimSun" w:hAnsi="Arial" w:cs="Times New Roman"/>
      <w:kern w:val="0"/>
      <w:sz w:val="36"/>
      <w:szCs w:val="20"/>
      <w:lang w:val="en-GB" w:eastAsia="en-US"/>
    </w:rPr>
  </w:style>
  <w:style w:type="character" w:customStyle="1" w:styleId="Heading9Char2">
    <w:name w:val="Heading 9 Char2"/>
    <w:rsid w:val="00BA0D96"/>
    <w:rPr>
      <w:rFonts w:ascii="Arial" w:eastAsia="SimSun" w:hAnsi="Arial" w:cs="Times New Roman"/>
      <w:kern w:val="0"/>
      <w:sz w:val="36"/>
      <w:szCs w:val="20"/>
      <w:lang w:val="en-GB" w:eastAsia="en-US"/>
    </w:rPr>
  </w:style>
  <w:style w:type="character" w:customStyle="1" w:styleId="BalloonTextChar1">
    <w:name w:val="Balloon Text Char1"/>
    <w:uiPriority w:val="99"/>
    <w:rsid w:val="00BA0D9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0D96"/>
    <w:rPr>
      <w:rFonts w:ascii="Times New Roman" w:eastAsia="MS Mincho" w:hAnsi="Times New Roman"/>
      <w:lang w:val="en-GB"/>
    </w:rPr>
  </w:style>
  <w:style w:type="character" w:customStyle="1" w:styleId="CharChar210">
    <w:name w:val="Char Char21"/>
    <w:rsid w:val="00BA0D96"/>
    <w:rPr>
      <w:rFonts w:ascii="Times New Roman" w:hAnsi="Times New Roman"/>
      <w:lang w:val="en-GB" w:eastAsia="en-US"/>
    </w:rPr>
  </w:style>
  <w:style w:type="character" w:customStyle="1" w:styleId="DocumentMapChar1">
    <w:name w:val="Document Map Char1"/>
    <w:uiPriority w:val="99"/>
    <w:semiHidden/>
    <w:rsid w:val="00BA0D96"/>
    <w:rPr>
      <w:rFonts w:ascii="Tahoma" w:eastAsia="SimSun" w:hAnsi="Tahoma" w:cs="Times New Roman"/>
      <w:kern w:val="0"/>
      <w:sz w:val="20"/>
      <w:szCs w:val="20"/>
      <w:shd w:val="clear" w:color="auto" w:fill="000080"/>
      <w:lang w:val="en-GB" w:eastAsia="en-US"/>
    </w:rPr>
  </w:style>
  <w:style w:type="character" w:customStyle="1" w:styleId="CharChar60">
    <w:name w:val="Char Char6"/>
    <w:rsid w:val="00BA0D96"/>
    <w:rPr>
      <w:rFonts w:ascii="Arial" w:eastAsia="SimSun" w:hAnsi="Arial"/>
      <w:sz w:val="32"/>
      <w:lang w:val="en-GB" w:eastAsia="en-US" w:bidi="ar-SA"/>
    </w:rPr>
  </w:style>
  <w:style w:type="character" w:customStyle="1" w:styleId="CharChar160">
    <w:name w:val="Char Char16"/>
    <w:rsid w:val="00BA0D96"/>
    <w:rPr>
      <w:rFonts w:ascii="Arial" w:eastAsia="SimSun" w:hAnsi="Arial"/>
      <w:lang w:val="en-GB" w:eastAsia="en-US" w:bidi="ar-SA"/>
    </w:rPr>
  </w:style>
  <w:style w:type="character" w:customStyle="1" w:styleId="CharChar140">
    <w:name w:val="Char Char14"/>
    <w:rsid w:val="00BA0D96"/>
    <w:rPr>
      <w:rFonts w:ascii="Arial" w:eastAsia="SimSun" w:hAnsi="Arial"/>
      <w:sz w:val="36"/>
      <w:lang w:val="en-GB" w:eastAsia="en-US" w:bidi="ar-SA"/>
    </w:rPr>
  </w:style>
  <w:style w:type="paragraph" w:customStyle="1" w:styleId="CarCar1CharCharCarCar0">
    <w:name w:val="Car Car1 Char Char Car Car"/>
    <w:uiPriority w:val="99"/>
    <w:semiHidden/>
    <w:rsid w:val="00BA0D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PlainTextChar3">
    <w:name w:val="Plain Text Char3"/>
    <w:rsid w:val="00BA0D96"/>
    <w:rPr>
      <w:rFonts w:ascii="Courier New" w:eastAsia="SimSun" w:hAnsi="Courier New" w:cs="Times New Roman"/>
      <w:kern w:val="0"/>
      <w:sz w:val="20"/>
      <w:szCs w:val="20"/>
      <w:lang w:val="nb-NO" w:eastAsia="ja-JP"/>
    </w:rPr>
  </w:style>
  <w:style w:type="character" w:customStyle="1" w:styleId="CharChar250">
    <w:name w:val="Char Char25"/>
    <w:rsid w:val="00BA0D96"/>
    <w:rPr>
      <w:rFonts w:ascii="Arial" w:hAnsi="Arial"/>
      <w:lang w:val="en-GB" w:eastAsia="en-US"/>
    </w:rPr>
  </w:style>
  <w:style w:type="character" w:customStyle="1" w:styleId="CharChar170">
    <w:name w:val="Char Char17"/>
    <w:rsid w:val="00BA0D96"/>
    <w:rPr>
      <w:rFonts w:ascii="Tahoma" w:hAnsi="Tahoma" w:cs="Tahoma"/>
      <w:shd w:val="clear" w:color="auto" w:fill="000080"/>
      <w:lang w:val="en-GB" w:eastAsia="en-US"/>
    </w:rPr>
  </w:style>
  <w:style w:type="character" w:customStyle="1" w:styleId="CharChar190">
    <w:name w:val="Char Char19"/>
    <w:rsid w:val="00BA0D96"/>
    <w:rPr>
      <w:rFonts w:ascii="Times New Roman" w:hAnsi="Times New Roman"/>
      <w:lang w:val="en-GB"/>
    </w:rPr>
  </w:style>
  <w:style w:type="character" w:customStyle="1" w:styleId="CharChar201">
    <w:name w:val="Char Char20"/>
    <w:rsid w:val="00BA0D96"/>
    <w:rPr>
      <w:rFonts w:ascii="Tahoma" w:hAnsi="Tahoma" w:cs="Tahoma"/>
      <w:sz w:val="16"/>
      <w:szCs w:val="16"/>
      <w:lang w:val="en-GB" w:eastAsia="en-US"/>
    </w:rPr>
  </w:style>
  <w:style w:type="paragraph" w:customStyle="1" w:styleId="1b">
    <w:name w:val="수정1"/>
    <w:hidden/>
    <w:uiPriority w:val="99"/>
    <w:semiHidden/>
    <w:rsid w:val="00BA0D96"/>
    <w:rPr>
      <w:rFonts w:eastAsia="Batang"/>
      <w:lang w:val="en-GB"/>
    </w:rPr>
  </w:style>
  <w:style w:type="character" w:customStyle="1" w:styleId="CharChar301">
    <w:name w:val="Char Char30"/>
    <w:rsid w:val="00BA0D96"/>
    <w:rPr>
      <w:rFonts w:ascii="Arial" w:hAnsi="Arial"/>
      <w:lang w:val="en-GB" w:eastAsia="en-US"/>
    </w:rPr>
  </w:style>
  <w:style w:type="character" w:customStyle="1" w:styleId="CharChar290">
    <w:name w:val="Char Char29"/>
    <w:rsid w:val="00BA0D96"/>
    <w:rPr>
      <w:rFonts w:ascii="Arial" w:hAnsi="Arial"/>
      <w:sz w:val="36"/>
      <w:lang w:val="en-GB" w:eastAsia="en-US"/>
    </w:rPr>
  </w:style>
  <w:style w:type="character" w:customStyle="1" w:styleId="CharChar260">
    <w:name w:val="Char Char26"/>
    <w:rsid w:val="00BA0D96"/>
    <w:rPr>
      <w:rFonts w:ascii="Times New Roman" w:hAnsi="Times New Roman"/>
      <w:lang w:val="en-GB" w:eastAsia="en-US"/>
    </w:rPr>
  </w:style>
  <w:style w:type="character" w:customStyle="1" w:styleId="CharChar280">
    <w:name w:val="Char Char28"/>
    <w:rsid w:val="00BA0D96"/>
    <w:rPr>
      <w:rFonts w:ascii="Arial" w:hAnsi="Arial"/>
      <w:sz w:val="36"/>
      <w:lang w:val="en-GB" w:eastAsia="en-US"/>
    </w:rPr>
  </w:style>
  <w:style w:type="character" w:customStyle="1" w:styleId="CharChar270">
    <w:name w:val="Char Char27"/>
    <w:rsid w:val="00BA0D96"/>
    <w:rPr>
      <w:rFonts w:ascii="Arial" w:hAnsi="Arial"/>
      <w:b/>
      <w:i/>
      <w:noProof/>
      <w:sz w:val="18"/>
      <w:lang w:val="en-GB" w:eastAsia="en-US"/>
    </w:rPr>
  </w:style>
  <w:style w:type="character" w:customStyle="1" w:styleId="Titre3Car">
    <w:name w:val="Titre 3 Car"/>
    <w:rsid w:val="00BA0D96"/>
    <w:rPr>
      <w:rFonts w:ascii="Arial" w:hAnsi="Arial"/>
      <w:sz w:val="28"/>
      <w:szCs w:val="28"/>
      <w:lang w:val="en-GB" w:eastAsia="en-GB"/>
    </w:rPr>
  </w:style>
  <w:style w:type="paragraph" w:customStyle="1" w:styleId="IBN">
    <w:name w:val="IBN"/>
    <w:basedOn w:val="Normal"/>
    <w:uiPriority w:val="99"/>
    <w:rsid w:val="00BA0D96"/>
    <w:pPr>
      <w:tabs>
        <w:tab w:val="left" w:pos="567"/>
      </w:tabs>
      <w:overflowPunct/>
      <w:autoSpaceDE/>
      <w:autoSpaceDN/>
      <w:adjustRightInd/>
      <w:textAlignment w:val="auto"/>
    </w:pPr>
    <w:rPr>
      <w:rFonts w:eastAsia="SimSun"/>
      <w:lang w:eastAsia="zh-CN"/>
    </w:rPr>
  </w:style>
  <w:style w:type="paragraph" w:customStyle="1" w:styleId="1e9pt">
    <w:name w:val="1e) 9 pt"/>
    <w:basedOn w:val="B10"/>
    <w:link w:val="1e9ptCar"/>
    <w:rsid w:val="00BA0D96"/>
    <w:rPr>
      <w:rFonts w:eastAsia="SimSun"/>
      <w:noProof/>
      <w:szCs w:val="18"/>
      <w:lang w:eastAsia="zh-CN"/>
    </w:rPr>
  </w:style>
  <w:style w:type="character" w:customStyle="1" w:styleId="1e9ptCar">
    <w:name w:val="1e) 9 pt Car"/>
    <w:link w:val="1e9pt"/>
    <w:rsid w:val="00BA0D96"/>
    <w:rPr>
      <w:rFonts w:eastAsia="SimSun"/>
      <w:noProof/>
      <w:szCs w:val="18"/>
      <w:lang w:val="en-GB" w:eastAsia="zh-CN"/>
    </w:rPr>
  </w:style>
  <w:style w:type="paragraph" w:customStyle="1" w:styleId="Npr">
    <w:name w:val="Npr"/>
    <w:basedOn w:val="Normal"/>
    <w:uiPriority w:val="99"/>
    <w:rsid w:val="00BA0D9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BA0D96"/>
    <w:pPr>
      <w:spacing w:after="20"/>
      <w:ind w:left="2835" w:right="2835"/>
      <w:jc w:val="center"/>
    </w:pPr>
    <w:rPr>
      <w:rFonts w:ascii="Arial" w:eastAsia="SimSun" w:hAnsi="Arial" w:cs="Arial"/>
      <w:sz w:val="18"/>
      <w:lang w:eastAsia="zh-CN"/>
    </w:rPr>
  </w:style>
  <w:style w:type="paragraph" w:customStyle="1" w:styleId="NormalLatinItalique">
    <w:name w:val="Normal + (Latin) Italique"/>
    <w:basedOn w:val="Normal"/>
    <w:link w:val="NormalLatinItaliqueCar"/>
    <w:rsid w:val="00BA0D96"/>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sid w:val="00BA0D96"/>
    <w:rPr>
      <w:rFonts w:eastAsia="SimSun"/>
      <w:lang w:val="en-GB" w:eastAsia="x-none"/>
    </w:rPr>
  </w:style>
  <w:style w:type="character" w:customStyle="1" w:styleId="B2Car">
    <w:name w:val="B2 Car"/>
    <w:rsid w:val="00BA0D96"/>
    <w:rPr>
      <w:lang w:val="en-GB" w:eastAsia="en-GB"/>
    </w:rPr>
  </w:style>
  <w:style w:type="character" w:customStyle="1" w:styleId="H6Car">
    <w:name w:val="H6 Car"/>
    <w:rsid w:val="00BA0D96"/>
    <w:rPr>
      <w:rFonts w:ascii="Arial" w:hAnsi="Arial"/>
      <w:sz w:val="22"/>
      <w:lang w:val="en-GB"/>
    </w:rPr>
  </w:style>
  <w:style w:type="paragraph" w:customStyle="1" w:styleId="B3H6">
    <w:name w:val="B3H6"/>
    <w:basedOn w:val="B30"/>
    <w:uiPriority w:val="99"/>
    <w:rsid w:val="00BA0D96"/>
    <w:rPr>
      <w:rFonts w:eastAsia="SimSun"/>
      <w:lang w:eastAsia="x-none"/>
    </w:rPr>
  </w:style>
  <w:style w:type="character" w:customStyle="1" w:styleId="NOChar1">
    <w:name w:val="NO Char1"/>
    <w:rsid w:val="00BA0D96"/>
    <w:rPr>
      <w:rFonts w:eastAsia="MS Mincho"/>
      <w:lang w:val="en-GB" w:eastAsia="en-US" w:bidi="ar-SA"/>
    </w:rPr>
  </w:style>
  <w:style w:type="character" w:customStyle="1" w:styleId="TALZchn">
    <w:name w:val="TAL Zchn"/>
    <w:rsid w:val="00BA0D9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0D96"/>
    <w:rPr>
      <w:rFonts w:ascii="Arial" w:eastAsia="SimSun" w:hAnsi="Arial" w:cs="Arial"/>
      <w:color w:val="0000FF"/>
      <w:kern w:val="2"/>
      <w:sz w:val="24"/>
      <w:szCs w:val="28"/>
      <w:lang w:val="en-GB" w:eastAsia="en-GB"/>
    </w:rPr>
  </w:style>
  <w:style w:type="character" w:customStyle="1" w:styleId="B1Zchn">
    <w:name w:val="B1 Zchn"/>
    <w:rsid w:val="00BA0D96"/>
    <w:rPr>
      <w:rFonts w:eastAsia="MS Mincho"/>
      <w:lang w:val="en-GB" w:eastAsia="en-US" w:bidi="ar-SA"/>
    </w:rPr>
  </w:style>
  <w:style w:type="character" w:customStyle="1" w:styleId="BodyText2Char3">
    <w:name w:val="Body Text 2 Char3"/>
    <w:rsid w:val="00BA0D96"/>
    <w:rPr>
      <w:rFonts w:ascii="Times New Roman" w:eastAsia="SimSun" w:hAnsi="Times New Roman" w:cs="Times New Roman"/>
      <w:kern w:val="0"/>
      <w:sz w:val="20"/>
      <w:szCs w:val="20"/>
      <w:lang w:val="en-GB" w:eastAsia="ja-JP"/>
    </w:rPr>
  </w:style>
  <w:style w:type="character" w:customStyle="1" w:styleId="BodyText3Char3">
    <w:name w:val="Body Text 3 Char3"/>
    <w:rsid w:val="00BA0D96"/>
    <w:rPr>
      <w:rFonts w:ascii="Times New Roman" w:eastAsia="SimSun" w:hAnsi="Times New Roman" w:cs="Times New Roman"/>
      <w:kern w:val="0"/>
      <w:sz w:val="20"/>
      <w:szCs w:val="20"/>
      <w:lang w:val="en-GB" w:eastAsia="ja-JP"/>
    </w:rPr>
  </w:style>
  <w:style w:type="character" w:customStyle="1" w:styleId="a9">
    <w:name w:val="+"/>
    <w:aliases w:val="superscript"/>
    <w:rsid w:val="00BA0D96"/>
    <w:rPr>
      <w:vertAlign w:val="superscript"/>
    </w:rPr>
  </w:style>
  <w:style w:type="paragraph" w:customStyle="1" w:styleId="berschrift1H1">
    <w:name w:val="Überschrift 1.H1"/>
    <w:basedOn w:val="Normal"/>
    <w:next w:val="Normal"/>
    <w:uiPriority w:val="99"/>
    <w:rsid w:val="00BA0D96"/>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BA0D96"/>
    <w:pPr>
      <w:widowControl/>
      <w:tabs>
        <w:tab w:val="num" w:pos="992"/>
      </w:tabs>
      <w:spacing w:after="120"/>
      <w:ind w:left="992" w:hanging="425"/>
    </w:pPr>
    <w:rPr>
      <w:rFonts w:eastAsia="MS Mincho"/>
      <w:lang w:val="en-US"/>
    </w:rPr>
  </w:style>
  <w:style w:type="paragraph" w:customStyle="1" w:styleId="text">
    <w:name w:val="text"/>
    <w:basedOn w:val="Normal"/>
    <w:uiPriority w:val="99"/>
    <w:rsid w:val="00BA0D96"/>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BA0D9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A0D96"/>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A0D96"/>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BA0D96"/>
    <w:pPr>
      <w:keepLines w:val="0"/>
      <w:numPr>
        <w:numId w:val="0"/>
      </w:numPr>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BA0D9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0D96"/>
    <w:rPr>
      <w:rFonts w:ascii="Arial" w:hAnsi="Arial"/>
      <w:sz w:val="28"/>
      <w:lang w:val="en-GB"/>
    </w:rPr>
  </w:style>
  <w:style w:type="paragraph" w:customStyle="1" w:styleId="H60">
    <w:name w:val="样式 H6"/>
    <w:basedOn w:val="H6"/>
    <w:uiPriority w:val="99"/>
    <w:rsid w:val="00BA0D96"/>
    <w:pPr>
      <w:keepNext/>
      <w:keepLines/>
      <w:numPr>
        <w:ilvl w:val="0"/>
        <w:numId w:val="0"/>
      </w:numPr>
      <w:spacing w:beforeAutospacing="0" w:afterLines="0" w:after="180"/>
      <w:ind w:left="1985" w:hanging="1985"/>
    </w:pPr>
    <w:rPr>
      <w:rFonts w:eastAsia="SimSun"/>
      <w:lang w:eastAsia="zh-TW"/>
    </w:rPr>
  </w:style>
  <w:style w:type="paragraph" w:customStyle="1" w:styleId="TH0">
    <w:name w:val="样式 TH"/>
    <w:basedOn w:val="TH"/>
    <w:uiPriority w:val="99"/>
    <w:rsid w:val="00BA0D96"/>
    <w:pPr>
      <w:overflowPunct/>
      <w:autoSpaceDE/>
      <w:autoSpaceDN/>
      <w:adjustRightInd/>
      <w:textAlignment w:val="auto"/>
    </w:pPr>
    <w:rPr>
      <w:rFonts w:eastAsia="SimSun"/>
      <w:bCs/>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0D96"/>
    <w:rPr>
      <w:rFonts w:ascii="Arial" w:hAnsi="Arial"/>
      <w:sz w:val="28"/>
      <w:lang w:val="en-GB" w:eastAsia="en-US" w:bidi="ar-SA"/>
    </w:rPr>
  </w:style>
  <w:style w:type="character" w:customStyle="1" w:styleId="TFZchn">
    <w:name w:val="TF Zchn"/>
    <w:rsid w:val="00BA0D96"/>
    <w:rPr>
      <w:rFonts w:ascii="Arial" w:eastAsia="MS Mincho" w:hAnsi="Arial"/>
      <w:b/>
      <w:bCs/>
      <w:lang w:val="en-GB" w:eastAsia="en-GB"/>
    </w:rPr>
  </w:style>
  <w:style w:type="paragraph" w:customStyle="1" w:styleId="TAH8pt">
    <w:name w:val="TAH + 8 pt"/>
    <w:basedOn w:val="TAH"/>
    <w:rsid w:val="00BA0D96"/>
    <w:rPr>
      <w:bCs/>
      <w:noProof/>
      <w:sz w:val="16"/>
      <w:szCs w:val="16"/>
      <w:lang w:eastAsia="en-GB"/>
    </w:rPr>
  </w:style>
  <w:style w:type="character" w:customStyle="1" w:styleId="apple-style-span">
    <w:name w:val="apple-style-span"/>
    <w:basedOn w:val="DefaultParagraphFont"/>
    <w:rsid w:val="00BA0D96"/>
  </w:style>
  <w:style w:type="character" w:customStyle="1" w:styleId="apple-converted-space">
    <w:name w:val="apple-converted-space"/>
    <w:basedOn w:val="DefaultParagraphFont"/>
    <w:rsid w:val="00BA0D96"/>
  </w:style>
  <w:style w:type="character" w:customStyle="1" w:styleId="ENChar">
    <w:name w:val="EN Char"/>
    <w:rsid w:val="00BA0D96"/>
    <w:rPr>
      <w:color w:val="FF0000"/>
      <w:lang w:val="en-GB" w:eastAsia="en-US"/>
    </w:rPr>
  </w:style>
  <w:style w:type="character" w:customStyle="1" w:styleId="ListChar3">
    <w:name w:val="List Char3"/>
    <w:link w:val="List"/>
    <w:rsid w:val="00BA0D96"/>
    <w:rPr>
      <w:rFonts w:eastAsia="Times New Roman"/>
      <w:lang w:val="en-GB"/>
    </w:rPr>
  </w:style>
  <w:style w:type="paragraph" w:customStyle="1" w:styleId="TableEntry0">
    <w:name w:val="Table Entry"/>
    <w:basedOn w:val="Normal"/>
    <w:next w:val="Normal"/>
    <w:uiPriority w:val="99"/>
    <w:rsid w:val="00BA0D96"/>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BA0D96"/>
    <w:rPr>
      <w:rFonts w:ascii="Times New Roman" w:eastAsia="SimSun" w:hAnsi="Times New Roman" w:cs="Times New Roman"/>
      <w:kern w:val="0"/>
      <w:sz w:val="20"/>
      <w:szCs w:val="20"/>
      <w:lang w:val="en-GB" w:eastAsia="ja-JP"/>
    </w:rPr>
  </w:style>
  <w:style w:type="paragraph" w:customStyle="1" w:styleId="tac0">
    <w:name w:val="tac0"/>
    <w:basedOn w:val="Normal"/>
    <w:rsid w:val="00BA0D9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BA0D96"/>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CharChar11">
    <w:name w:val="Char Char11"/>
    <w:rsid w:val="00BA0D96"/>
    <w:rPr>
      <w:lang w:val="en-GB" w:eastAsia="en-US" w:bidi="ar-SA"/>
    </w:rPr>
  </w:style>
  <w:style w:type="paragraph" w:customStyle="1" w:styleId="91">
    <w:name w:val="目录 91"/>
    <w:basedOn w:val="TOC8"/>
    <w:uiPriority w:val="99"/>
    <w:rsid w:val="00BA0D96"/>
    <w:pPr>
      <w:ind w:left="1418" w:hanging="1418"/>
    </w:pPr>
    <w:rPr>
      <w:rFonts w:eastAsia="MS Mincho"/>
      <w:lang w:eastAsia="ja-JP"/>
    </w:rPr>
  </w:style>
  <w:style w:type="character" w:customStyle="1" w:styleId="BodyTextIndent2Char3">
    <w:name w:val="Body Text Indent 2 Char3"/>
    <w:rsid w:val="00BA0D96"/>
    <w:rPr>
      <w:rFonts w:ascii="Arial" w:eastAsia="MS Mincho" w:hAnsi="Arial" w:cs="Times New Roman"/>
      <w:kern w:val="0"/>
      <w:sz w:val="20"/>
      <w:szCs w:val="20"/>
      <w:lang w:val="en-GB" w:eastAsia="ja-JP"/>
    </w:rPr>
  </w:style>
  <w:style w:type="character" w:customStyle="1" w:styleId="EditorsNoteCharCharChar">
    <w:name w:val="Editor's Note Char Char Char"/>
    <w:rsid w:val="00BA0D96"/>
    <w:rPr>
      <w:color w:val="FF0000"/>
      <w:lang w:val="en-GB" w:eastAsia="en-US" w:bidi="ar-SA"/>
    </w:rPr>
  </w:style>
  <w:style w:type="paragraph" w:styleId="HTMLPreformatted">
    <w:name w:val="HTML Preformatted"/>
    <w:basedOn w:val="Normal"/>
    <w:link w:val="HTMLPreformattedChar"/>
    <w:rsid w:val="00BA0D96"/>
    <w:pPr>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BA0D96"/>
    <w:rPr>
      <w:rFonts w:ascii="Courier New" w:hAnsi="Courier New"/>
      <w:lang w:val="en-GB" w:eastAsia="ja-JP"/>
    </w:rPr>
  </w:style>
  <w:style w:type="paragraph" w:customStyle="1" w:styleId="msolistparagraph0">
    <w:name w:val="msolistparagraph"/>
    <w:basedOn w:val="Normal"/>
    <w:uiPriority w:val="99"/>
    <w:rsid w:val="00BA0D9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BA0D9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BA0D9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0D96"/>
    <w:rPr>
      <w:rFonts w:ascii="Arial" w:hAnsi="Arial"/>
      <w:sz w:val="24"/>
      <w:lang w:val="en-GB" w:eastAsia="en-US" w:bidi="ar-SA"/>
    </w:rPr>
  </w:style>
  <w:style w:type="character" w:customStyle="1" w:styleId="CharChar15">
    <w:name w:val="Char Char15"/>
    <w:rsid w:val="00BA0D96"/>
    <w:rPr>
      <w:rFonts w:ascii="Arial" w:hAnsi="Arial"/>
      <w:sz w:val="36"/>
      <w:lang w:val="en-GB" w:eastAsia="en-US" w:bidi="ar-SA"/>
    </w:rPr>
  </w:style>
  <w:style w:type="paragraph" w:customStyle="1" w:styleId="PLBold">
    <w:name w:val="PL Bold"/>
    <w:basedOn w:val="PL"/>
    <w:link w:val="PLBoldChar"/>
    <w:rsid w:val="00BA0D96"/>
    <w:rPr>
      <w:rFonts w:eastAsia="MS Gothic"/>
      <w:b/>
      <w:bCs/>
      <w:lang w:eastAsia="ja-JP"/>
    </w:rPr>
  </w:style>
  <w:style w:type="character" w:customStyle="1" w:styleId="PLBoldChar">
    <w:name w:val="PL Bold Char"/>
    <w:link w:val="PLBold"/>
    <w:rsid w:val="00BA0D96"/>
    <w:rPr>
      <w:rFonts w:ascii="Courier New" w:eastAsia="MS Gothic" w:hAnsi="Courier New"/>
      <w:b/>
      <w:bCs/>
      <w:noProof/>
      <w:sz w:val="16"/>
      <w:lang w:val="en-GB" w:eastAsia="ja-JP"/>
    </w:rPr>
  </w:style>
  <w:style w:type="paragraph" w:customStyle="1" w:styleId="PLBold0">
    <w:name w:val="PL + Bold"/>
    <w:basedOn w:val="PL"/>
    <w:link w:val="PLBoldChar0"/>
    <w:rsid w:val="00BA0D96"/>
    <w:rPr>
      <w:rFonts w:eastAsia="SimSun"/>
      <w:lang w:eastAsia="ja-JP"/>
    </w:rPr>
  </w:style>
  <w:style w:type="character" w:customStyle="1" w:styleId="PLBoldChar0">
    <w:name w:val="PL + Bold Char"/>
    <w:link w:val="PLBold0"/>
    <w:rsid w:val="00BA0D96"/>
    <w:rPr>
      <w:rFonts w:ascii="Courier New" w:eastAsia="SimSun" w:hAnsi="Courier New"/>
      <w:noProof/>
      <w:sz w:val="16"/>
      <w:lang w:val="en-GB" w:eastAsia="ja-JP"/>
    </w:rPr>
  </w:style>
  <w:style w:type="character" w:customStyle="1" w:styleId="mediumtext1">
    <w:name w:val="medium_text1"/>
    <w:rsid w:val="00BA0D96"/>
    <w:rPr>
      <w:sz w:val="18"/>
      <w:szCs w:val="18"/>
    </w:rPr>
  </w:style>
  <w:style w:type="character" w:customStyle="1" w:styleId="shorttext1">
    <w:name w:val="short_text1"/>
    <w:rsid w:val="00BA0D9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A0D9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0D9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0D96"/>
    <w:rPr>
      <w:rFonts w:ascii="Arial" w:hAnsi="Arial"/>
      <w:sz w:val="24"/>
      <w:szCs w:val="28"/>
      <w:lang w:val="en-GB" w:eastAsia="en-US"/>
    </w:rPr>
  </w:style>
  <w:style w:type="character" w:customStyle="1" w:styleId="CharChar18">
    <w:name w:val="Char Char18"/>
    <w:rsid w:val="00BA0D9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0D96"/>
    <w:rPr>
      <w:rFonts w:eastAsia="MS Mincho"/>
      <w:sz w:val="32"/>
      <w:lang w:val="en-GB" w:eastAsia="en-US"/>
    </w:rPr>
  </w:style>
  <w:style w:type="paragraph" w:customStyle="1" w:styleId="Char10">
    <w:name w:val="Char1"/>
    <w:uiPriority w:val="99"/>
    <w:semiHidden/>
    <w:rsid w:val="00BA0D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uiPriority w:val="99"/>
    <w:semiHidden/>
    <w:rsid w:val="00BA0D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0D9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0D96"/>
    <w:rPr>
      <w:rFonts w:ascii="Arial" w:hAnsi="Arial"/>
      <w:sz w:val="24"/>
      <w:szCs w:val="28"/>
      <w:lang w:val="en-GB" w:eastAsia="en-GB" w:bidi="ar-SA"/>
    </w:rPr>
  </w:style>
  <w:style w:type="character" w:customStyle="1" w:styleId="Heading7Char2">
    <w:name w:val="Heading 7 Char2"/>
    <w:rsid w:val="00BA0D96"/>
    <w:rPr>
      <w:rFonts w:ascii="Arial" w:hAnsi="Arial"/>
      <w:lang w:val="en-GB" w:eastAsia="en-GB" w:bidi="ar-SA"/>
    </w:rPr>
  </w:style>
  <w:style w:type="character" w:customStyle="1" w:styleId="Heading8Char2">
    <w:name w:val="Heading 8 Char2"/>
    <w:rsid w:val="00BA0D96"/>
    <w:rPr>
      <w:rFonts w:ascii="Arial" w:hAnsi="Arial"/>
      <w:sz w:val="36"/>
      <w:lang w:val="en-GB" w:eastAsia="en-GB" w:bidi="ar-SA"/>
    </w:rPr>
  </w:style>
  <w:style w:type="character" w:customStyle="1" w:styleId="ListChar2">
    <w:name w:val="List Char2"/>
    <w:rsid w:val="00BA0D96"/>
    <w:rPr>
      <w:lang w:val="en-GB" w:eastAsia="en-GB" w:bidi="ar-SA"/>
    </w:rPr>
  </w:style>
  <w:style w:type="character" w:customStyle="1" w:styleId="PlainTextChar2">
    <w:name w:val="Plain Text Char2"/>
    <w:rsid w:val="00BA0D96"/>
    <w:rPr>
      <w:rFonts w:ascii="Courier New" w:hAnsi="Courier New"/>
      <w:lang w:val="nb-NO" w:eastAsia="en-US" w:bidi="ar-SA"/>
    </w:rPr>
  </w:style>
  <w:style w:type="character" w:customStyle="1" w:styleId="CommentTextChar2">
    <w:name w:val="Comment Text Char2"/>
    <w:semiHidden/>
    <w:rsid w:val="00BA0D96"/>
    <w:rPr>
      <w:lang w:val="en-GB" w:eastAsia="en-US" w:bidi="ar-SA"/>
    </w:rPr>
  </w:style>
  <w:style w:type="character" w:customStyle="1" w:styleId="BodyText2Char2">
    <w:name w:val="Body Text 2 Char2"/>
    <w:rsid w:val="00BA0D96"/>
    <w:rPr>
      <w:lang w:val="en-GB" w:eastAsia="ja-JP" w:bidi="ar-SA"/>
    </w:rPr>
  </w:style>
  <w:style w:type="character" w:customStyle="1" w:styleId="BodyText3Char2">
    <w:name w:val="Body Text 3 Char2"/>
    <w:rsid w:val="00BA0D9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0D96"/>
    <w:rPr>
      <w:rFonts w:ascii="Arial" w:eastAsia="SimSun" w:hAnsi="Arial"/>
      <w:sz w:val="32"/>
      <w:lang w:val="en-GB" w:eastAsia="en-US" w:bidi="ar-SA"/>
    </w:rPr>
  </w:style>
  <w:style w:type="character" w:customStyle="1" w:styleId="BodyTextIndentChar2">
    <w:name w:val="Body Text Indent Char2"/>
    <w:rsid w:val="00BA0D96"/>
    <w:rPr>
      <w:lang w:val="en-GB" w:eastAsia="en-US" w:bidi="ar-SA"/>
    </w:rPr>
  </w:style>
  <w:style w:type="character" w:customStyle="1" w:styleId="BodyTextIndent2Char2">
    <w:name w:val="Body Text Indent 2 Char2"/>
    <w:rsid w:val="00BA0D9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0D9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0D96"/>
    <w:rPr>
      <w:rFonts w:ascii="Arial" w:hAnsi="Arial"/>
      <w:sz w:val="28"/>
      <w:lang w:val="en-GB" w:eastAsia="en-GB" w:bidi="ar-SA"/>
    </w:rPr>
  </w:style>
  <w:style w:type="character" w:customStyle="1" w:styleId="CarCar9">
    <w:name w:val="Car Car9"/>
    <w:rsid w:val="00BA0D96"/>
    <w:rPr>
      <w:rFonts w:ascii="Arial" w:hAnsi="Arial"/>
      <w:lang w:val="en-GB" w:eastAsia="ja-JP" w:bidi="ar-SA"/>
    </w:rPr>
  </w:style>
  <w:style w:type="character" w:customStyle="1" w:styleId="Heading9Char1">
    <w:name w:val="Heading 9 Char1"/>
    <w:rsid w:val="00BA0D96"/>
    <w:rPr>
      <w:rFonts w:ascii="Arial" w:hAnsi="Arial"/>
      <w:sz w:val="36"/>
      <w:lang w:val="en-GB" w:eastAsia="en-GB" w:bidi="ar-SA"/>
    </w:rPr>
  </w:style>
  <w:style w:type="character" w:customStyle="1" w:styleId="FooterChar1">
    <w:name w:val="Footer Char1"/>
    <w:rsid w:val="00BA0D9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0D9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0D96"/>
    <w:rPr>
      <w:rFonts w:ascii="Arial" w:hAnsi="Arial"/>
      <w:sz w:val="28"/>
      <w:lang w:val="en-GB" w:eastAsia="ja-JP" w:bidi="ar-SA"/>
    </w:rPr>
  </w:style>
  <w:style w:type="character" w:customStyle="1" w:styleId="Heading7Char1">
    <w:name w:val="Heading 7 Char1"/>
    <w:rsid w:val="00BA0D96"/>
    <w:rPr>
      <w:rFonts w:ascii="Arial" w:hAnsi="Arial"/>
      <w:lang w:val="en-GB" w:eastAsia="ja-JP" w:bidi="ar-SA"/>
    </w:rPr>
  </w:style>
  <w:style w:type="character" w:customStyle="1" w:styleId="Heading8Char1">
    <w:name w:val="Heading 8 Char1"/>
    <w:rsid w:val="00BA0D96"/>
    <w:rPr>
      <w:rFonts w:ascii="Arial" w:hAnsi="Arial"/>
      <w:sz w:val="36"/>
      <w:lang w:val="en-GB" w:eastAsia="ja-JP" w:bidi="ar-SA"/>
    </w:rPr>
  </w:style>
  <w:style w:type="character" w:customStyle="1" w:styleId="ListChar1">
    <w:name w:val="List Char1"/>
    <w:rsid w:val="00BA0D96"/>
    <w:rPr>
      <w:lang w:val="en-GB" w:eastAsia="ja-JP" w:bidi="ar-SA"/>
    </w:rPr>
  </w:style>
  <w:style w:type="character" w:customStyle="1" w:styleId="CommentTextChar1">
    <w:name w:val="Comment Text Char1"/>
    <w:semiHidden/>
    <w:rsid w:val="00BA0D96"/>
    <w:rPr>
      <w:lang w:val="en-GB" w:eastAsia="en-US" w:bidi="ar-SA"/>
    </w:rPr>
  </w:style>
  <w:style w:type="character" w:customStyle="1" w:styleId="BodyText2Char1">
    <w:name w:val="Body Text 2 Char1"/>
    <w:rsid w:val="00BA0D96"/>
    <w:rPr>
      <w:lang w:val="en-GB" w:eastAsia="ja-JP" w:bidi="ar-SA"/>
    </w:rPr>
  </w:style>
  <w:style w:type="character" w:customStyle="1" w:styleId="BodyText3Char1">
    <w:name w:val="Body Text 3 Char1"/>
    <w:rsid w:val="00BA0D96"/>
    <w:rPr>
      <w:lang w:val="en-GB" w:eastAsia="ja-JP" w:bidi="ar-SA"/>
    </w:rPr>
  </w:style>
  <w:style w:type="character" w:customStyle="1" w:styleId="BodyTextIndentChar1">
    <w:name w:val="Body Text Indent Char1"/>
    <w:rsid w:val="00BA0D96"/>
    <w:rPr>
      <w:lang w:val="en-GB" w:eastAsia="en-US" w:bidi="ar-SA"/>
    </w:rPr>
  </w:style>
  <w:style w:type="character" w:customStyle="1" w:styleId="BodyTextIndent2Char1">
    <w:name w:val="Body Text Indent 2 Char1"/>
    <w:rsid w:val="00BA0D96"/>
    <w:rPr>
      <w:rFonts w:ascii="Arial" w:eastAsia="MS Mincho" w:hAnsi="Arial" w:cs="Arial"/>
      <w:lang w:val="en-GB" w:eastAsia="ja-JP" w:bidi="ar-SA"/>
    </w:rPr>
  </w:style>
  <w:style w:type="paragraph" w:customStyle="1" w:styleId="30mm">
    <w:name w:val="段落フォント + 左 :  30 mm"/>
    <w:aliases w:val="ぶら下げインデント :  2.81 字"/>
    <w:basedOn w:val="B20"/>
    <w:uiPriority w:val="99"/>
    <w:rsid w:val="00BA0D96"/>
    <w:pPr>
      <w:ind w:left="1984" w:hanging="281"/>
    </w:pPr>
    <w:rPr>
      <w:rFonts w:eastAsia="SimSun"/>
      <w:lang w:eastAsia="en-GB"/>
    </w:rPr>
  </w:style>
  <w:style w:type="paragraph" w:customStyle="1" w:styleId="LD1">
    <w:name w:val="LD 1"/>
    <w:basedOn w:val="Normal"/>
    <w:uiPriority w:val="99"/>
    <w:rsid w:val="00BA0D9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a">
    <w:name w:val="標準番号"/>
    <w:basedOn w:val="Normal"/>
    <w:uiPriority w:val="99"/>
    <w:rsid w:val="00BA0D9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BA0D9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uiPriority w:val="99"/>
    <w:rsid w:val="00BA0D96"/>
    <w:pPr>
      <w:keepNext/>
      <w:keepLines/>
      <w:numPr>
        <w:ilvl w:val="0"/>
        <w:numId w:val="0"/>
      </w:numPr>
      <w:spacing w:beforeAutospacing="0" w:afterLines="0" w:after="180"/>
    </w:pPr>
    <w:rPr>
      <w:rFonts w:eastAsia="SimSun"/>
      <w:lang w:eastAsia="zh-CN"/>
    </w:rPr>
  </w:style>
  <w:style w:type="paragraph" w:customStyle="1" w:styleId="25">
    <w:name w:val="列出段落2"/>
    <w:basedOn w:val="Normal"/>
    <w:uiPriority w:val="99"/>
    <w:qFormat/>
    <w:rsid w:val="00BA0D96"/>
    <w:pPr>
      <w:overflowPunct/>
      <w:autoSpaceDE/>
      <w:autoSpaceDN/>
      <w:adjustRightInd/>
      <w:ind w:firstLineChars="200" w:firstLine="420"/>
      <w:textAlignment w:val="auto"/>
    </w:pPr>
    <w:rPr>
      <w:rFonts w:eastAsia="SimSun"/>
      <w:lang w:eastAsia="zh-CN"/>
    </w:rPr>
  </w:style>
  <w:style w:type="paragraph" w:customStyle="1" w:styleId="1c">
    <w:name w:val="列出段落1"/>
    <w:basedOn w:val="Normal"/>
    <w:uiPriority w:val="99"/>
    <w:qFormat/>
    <w:rsid w:val="00BA0D96"/>
    <w:pPr>
      <w:overflowPunct/>
      <w:autoSpaceDE/>
      <w:autoSpaceDN/>
      <w:adjustRightInd/>
      <w:ind w:firstLineChars="200" w:firstLine="420"/>
      <w:textAlignment w:val="auto"/>
    </w:pPr>
    <w:rPr>
      <w:rFonts w:eastAsia="SimSun"/>
      <w:lang w:eastAsia="zh-CN"/>
    </w:rPr>
  </w:style>
  <w:style w:type="paragraph" w:customStyle="1" w:styleId="CarCar5">
    <w:name w:val="Car Car5"/>
    <w:uiPriority w:val="99"/>
    <w:semiHidden/>
    <w:rsid w:val="00BA0D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BA0D96"/>
    <w:rPr>
      <w:rFonts w:ascii="Courier New" w:eastAsia="Times New Roman" w:hAnsi="Courier New" w:cs="Courier New"/>
      <w:sz w:val="20"/>
      <w:szCs w:val="20"/>
    </w:rPr>
  </w:style>
  <w:style w:type="paragraph" w:customStyle="1" w:styleId="b31">
    <w:name w:val="b3"/>
    <w:basedOn w:val="Normal"/>
    <w:uiPriority w:val="99"/>
    <w:rsid w:val="00BA0D9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uiPriority w:val="99"/>
    <w:rsid w:val="00BA0D9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uiPriority w:val="99"/>
    <w:rsid w:val="00BA0D96"/>
    <w:pPr>
      <w:overflowPunct/>
      <w:autoSpaceDE/>
      <w:autoSpaceDN/>
      <w:adjustRightInd/>
      <w:ind w:left="851" w:hanging="284"/>
      <w:textAlignment w:val="auto"/>
    </w:pPr>
    <w:rPr>
      <w:rFonts w:eastAsia="MS PGothic"/>
      <w:lang w:eastAsia="en-GB"/>
    </w:rPr>
  </w:style>
  <w:style w:type="character" w:customStyle="1" w:styleId="Absatz-Standardschriftart">
    <w:name w:val="Absatz-Standardschriftart"/>
    <w:rsid w:val="00BA0D96"/>
  </w:style>
  <w:style w:type="character" w:customStyle="1" w:styleId="WW-Absatz-Standardschriftart">
    <w:name w:val="WW-Absatz-Standardschriftart"/>
    <w:rsid w:val="00BA0D96"/>
  </w:style>
  <w:style w:type="character" w:customStyle="1" w:styleId="WW8Num1z0">
    <w:name w:val="WW8Num1z0"/>
    <w:rsid w:val="00BA0D96"/>
    <w:rPr>
      <w:rFonts w:ascii="Symbol" w:hAnsi="Symbol"/>
    </w:rPr>
  </w:style>
  <w:style w:type="character" w:customStyle="1" w:styleId="WW8Num5z0">
    <w:name w:val="WW8Num5z0"/>
    <w:rsid w:val="00BA0D96"/>
    <w:rPr>
      <w:rFonts w:ascii="Times New Roman" w:eastAsia="MS Mincho" w:hAnsi="Times New Roman" w:cs="Times New Roman"/>
    </w:rPr>
  </w:style>
  <w:style w:type="character" w:customStyle="1" w:styleId="WW8Num5z1">
    <w:name w:val="WW8Num5z1"/>
    <w:rsid w:val="00BA0D96"/>
    <w:rPr>
      <w:rFonts w:ascii="Courier New" w:hAnsi="Courier New" w:cs="Courier New"/>
    </w:rPr>
  </w:style>
  <w:style w:type="character" w:customStyle="1" w:styleId="WW8Num5z2">
    <w:name w:val="WW8Num5z2"/>
    <w:rsid w:val="00BA0D96"/>
    <w:rPr>
      <w:rFonts w:ascii="Wingdings" w:hAnsi="Wingdings"/>
    </w:rPr>
  </w:style>
  <w:style w:type="character" w:customStyle="1" w:styleId="WW8Num5z3">
    <w:name w:val="WW8Num5z3"/>
    <w:rsid w:val="00BA0D96"/>
    <w:rPr>
      <w:rFonts w:ascii="Symbol" w:hAnsi="Symbol"/>
    </w:rPr>
  </w:style>
  <w:style w:type="character" w:customStyle="1" w:styleId="WW8Num6z0">
    <w:name w:val="WW8Num6z0"/>
    <w:rsid w:val="00BA0D96"/>
    <w:rPr>
      <w:rFonts w:ascii="Arial" w:eastAsia="MS Mincho" w:hAnsi="Arial" w:cs="Arial"/>
    </w:rPr>
  </w:style>
  <w:style w:type="character" w:customStyle="1" w:styleId="WW8Num6z1">
    <w:name w:val="WW8Num6z1"/>
    <w:rsid w:val="00BA0D96"/>
    <w:rPr>
      <w:rFonts w:ascii="Courier New" w:hAnsi="Courier New" w:cs="Courier New"/>
    </w:rPr>
  </w:style>
  <w:style w:type="character" w:customStyle="1" w:styleId="WW8Num6z2">
    <w:name w:val="WW8Num6z2"/>
    <w:rsid w:val="00BA0D96"/>
    <w:rPr>
      <w:rFonts w:ascii="Wingdings" w:hAnsi="Wingdings"/>
    </w:rPr>
  </w:style>
  <w:style w:type="character" w:customStyle="1" w:styleId="WW8Num6z3">
    <w:name w:val="WW8Num6z3"/>
    <w:rsid w:val="00BA0D96"/>
    <w:rPr>
      <w:rFonts w:ascii="Symbol" w:hAnsi="Symbol"/>
    </w:rPr>
  </w:style>
  <w:style w:type="character" w:customStyle="1" w:styleId="WW8Num9z0">
    <w:name w:val="WW8Num9z0"/>
    <w:rsid w:val="00BA0D96"/>
    <w:rPr>
      <w:rFonts w:ascii="Times New Roman" w:eastAsia="MS Mincho" w:hAnsi="Times New Roman" w:cs="Times New Roman"/>
    </w:rPr>
  </w:style>
  <w:style w:type="character" w:customStyle="1" w:styleId="WW8Num9z1">
    <w:name w:val="WW8Num9z1"/>
    <w:rsid w:val="00BA0D96"/>
    <w:rPr>
      <w:rFonts w:ascii="Courier New" w:hAnsi="Courier New" w:cs="Courier New"/>
    </w:rPr>
  </w:style>
  <w:style w:type="character" w:customStyle="1" w:styleId="WW8Num9z2">
    <w:name w:val="WW8Num9z2"/>
    <w:rsid w:val="00BA0D96"/>
    <w:rPr>
      <w:rFonts w:ascii="Wingdings" w:hAnsi="Wingdings"/>
    </w:rPr>
  </w:style>
  <w:style w:type="character" w:customStyle="1" w:styleId="WW8Num9z3">
    <w:name w:val="WW8Num9z3"/>
    <w:rsid w:val="00BA0D96"/>
    <w:rPr>
      <w:rFonts w:ascii="Symbol" w:hAnsi="Symbol"/>
    </w:rPr>
  </w:style>
  <w:style w:type="character" w:customStyle="1" w:styleId="WW8Num11z0">
    <w:name w:val="WW8Num11z0"/>
    <w:rsid w:val="00BA0D96"/>
    <w:rPr>
      <w:rFonts w:ascii="Times New Roman" w:eastAsia="MS Mincho" w:hAnsi="Times New Roman" w:cs="Times New Roman"/>
    </w:rPr>
  </w:style>
  <w:style w:type="character" w:customStyle="1" w:styleId="WW8Num11z1">
    <w:name w:val="WW8Num11z1"/>
    <w:rsid w:val="00BA0D96"/>
    <w:rPr>
      <w:rFonts w:ascii="Courier New" w:hAnsi="Courier New" w:cs="Courier New"/>
    </w:rPr>
  </w:style>
  <w:style w:type="character" w:customStyle="1" w:styleId="WW8Num11z2">
    <w:name w:val="WW8Num11z2"/>
    <w:rsid w:val="00BA0D96"/>
    <w:rPr>
      <w:rFonts w:ascii="Wingdings" w:hAnsi="Wingdings"/>
    </w:rPr>
  </w:style>
  <w:style w:type="character" w:customStyle="1" w:styleId="WW8Num11z3">
    <w:name w:val="WW8Num11z3"/>
    <w:rsid w:val="00BA0D96"/>
    <w:rPr>
      <w:rFonts w:ascii="Symbol" w:hAnsi="Symbol"/>
    </w:rPr>
  </w:style>
  <w:style w:type="character" w:customStyle="1" w:styleId="WW8Num15z0">
    <w:name w:val="WW8Num15z0"/>
    <w:rsid w:val="00BA0D96"/>
    <w:rPr>
      <w:rFonts w:ascii="Times New Roman" w:eastAsia="Times New Roman" w:hAnsi="Times New Roman" w:cs="Times New Roman"/>
    </w:rPr>
  </w:style>
  <w:style w:type="character" w:customStyle="1" w:styleId="WW8Num15z1">
    <w:name w:val="WW8Num15z1"/>
    <w:rsid w:val="00BA0D96"/>
    <w:rPr>
      <w:rFonts w:ascii="Courier New" w:hAnsi="Courier New" w:cs="Courier New"/>
    </w:rPr>
  </w:style>
  <w:style w:type="character" w:customStyle="1" w:styleId="WW8Num15z2">
    <w:name w:val="WW8Num15z2"/>
    <w:rsid w:val="00BA0D96"/>
    <w:rPr>
      <w:rFonts w:ascii="Wingdings" w:hAnsi="Wingdings"/>
    </w:rPr>
  </w:style>
  <w:style w:type="character" w:customStyle="1" w:styleId="WW8Num15z3">
    <w:name w:val="WW8Num15z3"/>
    <w:rsid w:val="00BA0D96"/>
    <w:rPr>
      <w:rFonts w:ascii="Symbol" w:hAnsi="Symbol"/>
    </w:rPr>
  </w:style>
  <w:style w:type="character" w:customStyle="1" w:styleId="WW8Num16z0">
    <w:name w:val="WW8Num16z0"/>
    <w:rsid w:val="00BA0D96"/>
    <w:rPr>
      <w:rFonts w:ascii="Times New Roman" w:eastAsia="MS Mincho" w:hAnsi="Times New Roman" w:cs="Times New Roman"/>
    </w:rPr>
  </w:style>
  <w:style w:type="character" w:customStyle="1" w:styleId="WW8Num16z1">
    <w:name w:val="WW8Num16z1"/>
    <w:rsid w:val="00BA0D96"/>
    <w:rPr>
      <w:rFonts w:ascii="Courier New" w:hAnsi="Courier New" w:cs="Courier New"/>
    </w:rPr>
  </w:style>
  <w:style w:type="character" w:customStyle="1" w:styleId="WW8Num16z2">
    <w:name w:val="WW8Num16z2"/>
    <w:rsid w:val="00BA0D96"/>
    <w:rPr>
      <w:rFonts w:ascii="Wingdings" w:hAnsi="Wingdings"/>
    </w:rPr>
  </w:style>
  <w:style w:type="character" w:customStyle="1" w:styleId="WW8Num16z3">
    <w:name w:val="WW8Num16z3"/>
    <w:rsid w:val="00BA0D96"/>
    <w:rPr>
      <w:rFonts w:ascii="Symbol" w:hAnsi="Symbol"/>
    </w:rPr>
  </w:style>
  <w:style w:type="character" w:customStyle="1" w:styleId="WW8Num18z0">
    <w:name w:val="WW8Num18z0"/>
    <w:rsid w:val="00BA0D96"/>
    <w:rPr>
      <w:rFonts w:ascii="Times New Roman" w:eastAsia="Times New Roman" w:hAnsi="Times New Roman" w:cs="Times New Roman"/>
    </w:rPr>
  </w:style>
  <w:style w:type="character" w:customStyle="1" w:styleId="WW8Num18z1">
    <w:name w:val="WW8Num18z1"/>
    <w:rsid w:val="00BA0D96"/>
    <w:rPr>
      <w:rFonts w:ascii="Courier New" w:hAnsi="Courier New" w:cs="Courier New"/>
    </w:rPr>
  </w:style>
  <w:style w:type="character" w:customStyle="1" w:styleId="WW8Num18z2">
    <w:name w:val="WW8Num18z2"/>
    <w:rsid w:val="00BA0D96"/>
    <w:rPr>
      <w:rFonts w:ascii="Wingdings" w:hAnsi="Wingdings"/>
    </w:rPr>
  </w:style>
  <w:style w:type="character" w:customStyle="1" w:styleId="WW8Num18z3">
    <w:name w:val="WW8Num18z3"/>
    <w:rsid w:val="00BA0D96"/>
    <w:rPr>
      <w:rFonts w:ascii="Symbol" w:hAnsi="Symbol"/>
    </w:rPr>
  </w:style>
  <w:style w:type="character" w:customStyle="1" w:styleId="WW8Num19z0">
    <w:name w:val="WW8Num19z0"/>
    <w:rsid w:val="00BA0D96"/>
    <w:rPr>
      <w:rFonts w:ascii="Times New Roman" w:eastAsia="MS Mincho" w:hAnsi="Times New Roman" w:cs="Times New Roman"/>
    </w:rPr>
  </w:style>
  <w:style w:type="character" w:customStyle="1" w:styleId="WW8Num19z1">
    <w:name w:val="WW8Num19z1"/>
    <w:rsid w:val="00BA0D96"/>
    <w:rPr>
      <w:rFonts w:ascii="Wingdings" w:hAnsi="Wingdings"/>
    </w:rPr>
  </w:style>
  <w:style w:type="character" w:customStyle="1" w:styleId="WW8Num25z0">
    <w:name w:val="WW8Num25z0"/>
    <w:rsid w:val="00BA0D96"/>
    <w:rPr>
      <w:rFonts w:ascii="Arial" w:eastAsia="SimSun" w:hAnsi="Arial" w:cs="Arial"/>
    </w:rPr>
  </w:style>
  <w:style w:type="character" w:customStyle="1" w:styleId="WW8Num25z1">
    <w:name w:val="WW8Num25z1"/>
    <w:rsid w:val="00BA0D96"/>
    <w:rPr>
      <w:rFonts w:ascii="Wingdings" w:hAnsi="Wingdings"/>
    </w:rPr>
  </w:style>
  <w:style w:type="character" w:customStyle="1" w:styleId="WW8Num28z0">
    <w:name w:val="WW8Num28z0"/>
    <w:rsid w:val="00BA0D96"/>
    <w:rPr>
      <w:rFonts w:ascii="Times New Roman" w:eastAsia="MS Mincho" w:hAnsi="Times New Roman" w:cs="Times New Roman"/>
    </w:rPr>
  </w:style>
  <w:style w:type="character" w:customStyle="1" w:styleId="WW8Num28z1">
    <w:name w:val="WW8Num28z1"/>
    <w:rsid w:val="00BA0D96"/>
    <w:rPr>
      <w:rFonts w:ascii="Courier New" w:hAnsi="Courier New" w:cs="Courier New"/>
    </w:rPr>
  </w:style>
  <w:style w:type="character" w:customStyle="1" w:styleId="WW8Num28z2">
    <w:name w:val="WW8Num28z2"/>
    <w:rsid w:val="00BA0D96"/>
    <w:rPr>
      <w:rFonts w:ascii="Wingdings" w:hAnsi="Wingdings"/>
    </w:rPr>
  </w:style>
  <w:style w:type="character" w:customStyle="1" w:styleId="WW8Num28z3">
    <w:name w:val="WW8Num28z3"/>
    <w:rsid w:val="00BA0D96"/>
    <w:rPr>
      <w:rFonts w:ascii="Symbol" w:hAnsi="Symbol"/>
    </w:rPr>
  </w:style>
  <w:style w:type="character" w:customStyle="1" w:styleId="WW8Num32z0">
    <w:name w:val="WW8Num32z0"/>
    <w:rsid w:val="00BA0D96"/>
    <w:rPr>
      <w:rFonts w:ascii="Times New Roman" w:eastAsia="Times New Roman" w:hAnsi="Times New Roman" w:cs="Times New Roman"/>
    </w:rPr>
  </w:style>
  <w:style w:type="character" w:customStyle="1" w:styleId="WW8Num32z1">
    <w:name w:val="WW8Num32z1"/>
    <w:rsid w:val="00BA0D96"/>
    <w:rPr>
      <w:rFonts w:ascii="Courier New" w:hAnsi="Courier New" w:cs="Courier New"/>
    </w:rPr>
  </w:style>
  <w:style w:type="character" w:customStyle="1" w:styleId="WW8Num32z2">
    <w:name w:val="WW8Num32z2"/>
    <w:rsid w:val="00BA0D96"/>
    <w:rPr>
      <w:rFonts w:ascii="Wingdings" w:hAnsi="Wingdings"/>
    </w:rPr>
  </w:style>
  <w:style w:type="character" w:customStyle="1" w:styleId="WW8Num32z3">
    <w:name w:val="WW8Num32z3"/>
    <w:rsid w:val="00BA0D96"/>
    <w:rPr>
      <w:rFonts w:ascii="Symbol" w:hAnsi="Symbol"/>
    </w:rPr>
  </w:style>
  <w:style w:type="character" w:customStyle="1" w:styleId="WW8Num34z0">
    <w:name w:val="WW8Num34z0"/>
    <w:rsid w:val="00BA0D96"/>
    <w:rPr>
      <w:rFonts w:ascii="Times New Roman" w:eastAsia="SimSun" w:hAnsi="Times New Roman" w:cs="Times New Roman"/>
    </w:rPr>
  </w:style>
  <w:style w:type="character" w:customStyle="1" w:styleId="WW8Num34z1">
    <w:name w:val="WW8Num34z1"/>
    <w:rsid w:val="00BA0D96"/>
    <w:rPr>
      <w:rFonts w:ascii="Wingdings" w:hAnsi="Wingdings"/>
    </w:rPr>
  </w:style>
  <w:style w:type="character" w:customStyle="1" w:styleId="WW8Num35z0">
    <w:name w:val="WW8Num35z0"/>
    <w:rsid w:val="00BA0D96"/>
    <w:rPr>
      <w:rFonts w:ascii="Times New Roman" w:eastAsia="SimSun" w:hAnsi="Times New Roman" w:cs="Times New Roman"/>
    </w:rPr>
  </w:style>
  <w:style w:type="character" w:customStyle="1" w:styleId="WW8Num35z1">
    <w:name w:val="WW8Num35z1"/>
    <w:rsid w:val="00BA0D96"/>
    <w:rPr>
      <w:rFonts w:ascii="Wingdings" w:hAnsi="Wingdings"/>
    </w:rPr>
  </w:style>
  <w:style w:type="character" w:customStyle="1" w:styleId="WW8Num36z0">
    <w:name w:val="WW8Num36z0"/>
    <w:rsid w:val="00BA0D96"/>
    <w:rPr>
      <w:rFonts w:ascii="Times New Roman" w:eastAsia="SimSun" w:hAnsi="Times New Roman" w:cs="Times New Roman"/>
    </w:rPr>
  </w:style>
  <w:style w:type="character" w:customStyle="1" w:styleId="WW8Num36z1">
    <w:name w:val="WW8Num36z1"/>
    <w:rsid w:val="00BA0D96"/>
    <w:rPr>
      <w:rFonts w:ascii="Wingdings" w:hAnsi="Wingdings"/>
    </w:rPr>
  </w:style>
  <w:style w:type="character" w:customStyle="1" w:styleId="WW8Num39z0">
    <w:name w:val="WW8Num39z0"/>
    <w:rsid w:val="00BA0D96"/>
    <w:rPr>
      <w:rFonts w:ascii="Times New Roman" w:eastAsia="SimSun" w:hAnsi="Times New Roman" w:cs="Times New Roman"/>
    </w:rPr>
  </w:style>
  <w:style w:type="character" w:customStyle="1" w:styleId="WW8Num39z1">
    <w:name w:val="WW8Num39z1"/>
    <w:rsid w:val="00BA0D96"/>
    <w:rPr>
      <w:rFonts w:ascii="Wingdings" w:hAnsi="Wingdings"/>
    </w:rPr>
  </w:style>
  <w:style w:type="character" w:customStyle="1" w:styleId="WW8NumSt1z0">
    <w:name w:val="WW8NumSt1z0"/>
    <w:rsid w:val="00BA0D96"/>
    <w:rPr>
      <w:rFonts w:ascii="Symbol" w:hAnsi="Symbol"/>
    </w:rPr>
  </w:style>
  <w:style w:type="character" w:customStyle="1" w:styleId="WW8NumSt18z0">
    <w:name w:val="WW8NumSt18z0"/>
    <w:rsid w:val="00BA0D96"/>
    <w:rPr>
      <w:rFonts w:ascii="Geneva" w:hAnsi="Geneva"/>
    </w:rPr>
  </w:style>
  <w:style w:type="character" w:customStyle="1" w:styleId="ab">
    <w:name w:val="段落フォント"/>
    <w:rsid w:val="00BA0D96"/>
  </w:style>
  <w:style w:type="character" w:customStyle="1" w:styleId="ac">
    <w:name w:val="脚注番号"/>
    <w:rsid w:val="00BA0D96"/>
    <w:rPr>
      <w:b/>
      <w:position w:val="3"/>
      <w:sz w:val="16"/>
    </w:rPr>
  </w:style>
  <w:style w:type="character" w:customStyle="1" w:styleId="ad">
    <w:name w:val="コメント参照"/>
    <w:rsid w:val="00BA0D96"/>
    <w:rPr>
      <w:sz w:val="16"/>
    </w:rPr>
  </w:style>
  <w:style w:type="character" w:customStyle="1" w:styleId="H1">
    <w:name w:val="H1 (文字)"/>
    <w:rsid w:val="00BA0D96"/>
    <w:rPr>
      <w:rFonts w:ascii="Arial" w:eastAsia="MS Mincho" w:hAnsi="Arial"/>
      <w:sz w:val="36"/>
      <w:lang w:val="en-GB" w:eastAsia="ar-SA" w:bidi="ar-SA"/>
    </w:rPr>
  </w:style>
  <w:style w:type="character" w:customStyle="1" w:styleId="Head2A">
    <w:name w:val="Head2A (文字)"/>
    <w:rsid w:val="00BA0D96"/>
    <w:rPr>
      <w:rFonts w:ascii="Arial" w:eastAsia="MS Mincho" w:hAnsi="Arial"/>
      <w:sz w:val="32"/>
      <w:lang w:val="en-GB" w:eastAsia="ar-SA" w:bidi="ar-SA"/>
    </w:rPr>
  </w:style>
  <w:style w:type="character" w:customStyle="1" w:styleId="Underrubrik2">
    <w:name w:val="Underrubrik2 (文字)"/>
    <w:rsid w:val="00BA0D96"/>
    <w:rPr>
      <w:rFonts w:ascii="Arial" w:eastAsia="MS Mincho" w:hAnsi="Arial"/>
      <w:sz w:val="28"/>
      <w:lang w:val="en-GB" w:eastAsia="ar-SA" w:bidi="ar-SA"/>
    </w:rPr>
  </w:style>
  <w:style w:type="character" w:customStyle="1" w:styleId="h4">
    <w:name w:val="h4 (文字)"/>
    <w:rsid w:val="00BA0D96"/>
    <w:rPr>
      <w:rFonts w:ascii="Arial" w:eastAsia="MS Mincho" w:hAnsi="Arial" w:cs="Arial"/>
      <w:color w:val="0000FF"/>
      <w:kern w:val="2"/>
      <w:sz w:val="24"/>
      <w:szCs w:val="28"/>
      <w:lang w:val="en-GB" w:eastAsia="ar-SA" w:bidi="ar-SA"/>
    </w:rPr>
  </w:style>
  <w:style w:type="character" w:customStyle="1" w:styleId="M5">
    <w:name w:val="M5 (文字)"/>
    <w:rsid w:val="00BA0D96"/>
    <w:rPr>
      <w:rFonts w:ascii="Arial" w:eastAsia="MS Mincho" w:hAnsi="Arial"/>
      <w:sz w:val="22"/>
      <w:lang w:val="en-GB" w:eastAsia="ar-SA" w:bidi="ar-SA"/>
    </w:rPr>
  </w:style>
  <w:style w:type="character" w:customStyle="1" w:styleId="T1">
    <w:name w:val="T1 (文字)"/>
    <w:rsid w:val="00BA0D96"/>
    <w:rPr>
      <w:rFonts w:ascii="Arial" w:eastAsia="MS Mincho" w:hAnsi="Arial"/>
      <w:lang w:val="en-GB" w:eastAsia="ar-SA" w:bidi="ar-SA"/>
    </w:rPr>
  </w:style>
  <w:style w:type="character" w:customStyle="1" w:styleId="8">
    <w:name w:val="(文字) (文字)8"/>
    <w:rsid w:val="00BA0D96"/>
    <w:rPr>
      <w:rFonts w:ascii="Arial" w:eastAsia="MS Mincho" w:hAnsi="Arial"/>
      <w:lang w:val="en-GB" w:eastAsia="ar-SA" w:bidi="ar-SA"/>
    </w:rPr>
  </w:style>
  <w:style w:type="character" w:customStyle="1" w:styleId="7">
    <w:name w:val="(文字) (文字)7"/>
    <w:rsid w:val="00BA0D96"/>
    <w:rPr>
      <w:rFonts w:ascii="Arial" w:eastAsia="MS Mincho" w:hAnsi="Arial"/>
      <w:sz w:val="36"/>
      <w:lang w:val="en-GB" w:eastAsia="ar-SA" w:bidi="ar-SA"/>
    </w:rPr>
  </w:style>
  <w:style w:type="character" w:customStyle="1" w:styleId="headerodd">
    <w:name w:val="header odd (文字)"/>
    <w:rsid w:val="00BA0D96"/>
    <w:rPr>
      <w:rFonts w:ascii="Arial" w:eastAsia="MS Mincho" w:hAnsi="Arial"/>
      <w:b/>
      <w:sz w:val="18"/>
      <w:lang w:val="en-GB" w:eastAsia="ar-SA" w:bidi="ar-SA"/>
    </w:rPr>
  </w:style>
  <w:style w:type="character" w:customStyle="1" w:styleId="footnotetext1">
    <w:name w:val="footnote text1 (文字)"/>
    <w:rsid w:val="00BA0D96"/>
    <w:rPr>
      <w:rFonts w:eastAsia="MS Mincho"/>
      <w:sz w:val="16"/>
      <w:lang w:val="en-GB" w:eastAsia="ar-SA" w:bidi="ar-SA"/>
    </w:rPr>
  </w:style>
  <w:style w:type="character" w:customStyle="1" w:styleId="6">
    <w:name w:val="(文字) (文字)6"/>
    <w:rsid w:val="00BA0D96"/>
    <w:rPr>
      <w:rFonts w:eastAsia="MS Mincho"/>
      <w:lang w:val="en-GB" w:eastAsia="ar-SA" w:bidi="ar-SA"/>
    </w:rPr>
  </w:style>
  <w:style w:type="character" w:customStyle="1" w:styleId="cap">
    <w:name w:val="cap (文字)"/>
    <w:rsid w:val="00BA0D96"/>
    <w:rPr>
      <w:rFonts w:eastAsia="MS Mincho"/>
      <w:b/>
      <w:lang w:val="en-GB" w:eastAsia="ar-SA" w:bidi="ar-SA"/>
    </w:rPr>
  </w:style>
  <w:style w:type="character" w:customStyle="1" w:styleId="5">
    <w:name w:val="(文字) (文字)5"/>
    <w:rsid w:val="00BA0D96"/>
    <w:rPr>
      <w:rFonts w:ascii="Courier New" w:eastAsia="MS Mincho" w:hAnsi="Courier New"/>
      <w:lang w:val="nb-NO" w:eastAsia="ar-SA" w:bidi="ar-SA"/>
    </w:rPr>
  </w:style>
  <w:style w:type="character" w:customStyle="1" w:styleId="bt">
    <w:name w:val="bt (文字)"/>
    <w:rsid w:val="00BA0D96"/>
    <w:rPr>
      <w:rFonts w:eastAsia="MS Mincho"/>
      <w:lang w:val="en-GB" w:eastAsia="ar-SA" w:bidi="ar-SA"/>
    </w:rPr>
  </w:style>
  <w:style w:type="character" w:customStyle="1" w:styleId="ae">
    <w:name w:val="番号付け記号"/>
    <w:rsid w:val="00BA0D96"/>
  </w:style>
  <w:style w:type="paragraph" w:customStyle="1" w:styleId="af">
    <w:name w:val="見出し"/>
    <w:basedOn w:val="Normal"/>
    <w:next w:val="BodyText"/>
    <w:uiPriority w:val="99"/>
    <w:rsid w:val="00BA0D9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0">
    <w:name w:val="図表番号"/>
    <w:basedOn w:val="Normal"/>
    <w:uiPriority w:val="99"/>
    <w:rsid w:val="00BA0D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1">
    <w:name w:val="索引"/>
    <w:basedOn w:val="Normal"/>
    <w:uiPriority w:val="99"/>
    <w:rsid w:val="00BA0D96"/>
    <w:pPr>
      <w:suppressLineNumbers/>
      <w:suppressAutoHyphens/>
      <w:overflowPunct/>
      <w:autoSpaceDE/>
      <w:autoSpaceDN/>
      <w:adjustRightInd/>
      <w:textAlignment w:val="auto"/>
    </w:pPr>
    <w:rPr>
      <w:rFonts w:eastAsia="MS Mincho" w:cs="Mangal"/>
      <w:lang w:eastAsia="ar-SA"/>
    </w:rPr>
  </w:style>
  <w:style w:type="paragraph" w:customStyle="1" w:styleId="af2">
    <w:name w:val="段落番号"/>
    <w:basedOn w:val="List"/>
    <w:uiPriority w:val="99"/>
    <w:rsid w:val="00BA0D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2"/>
    <w:uiPriority w:val="99"/>
    <w:rsid w:val="00BA0D96"/>
    <w:pPr>
      <w:ind w:left="851" w:hanging="284"/>
    </w:pPr>
  </w:style>
  <w:style w:type="paragraph" w:customStyle="1" w:styleId="af3">
    <w:name w:val="箇条書き"/>
    <w:basedOn w:val="List"/>
    <w:uiPriority w:val="99"/>
    <w:rsid w:val="00BA0D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3"/>
    <w:uiPriority w:val="99"/>
    <w:rsid w:val="00BA0D96"/>
    <w:pPr>
      <w:tabs>
        <w:tab w:val="clear" w:pos="644"/>
        <w:tab w:val="num" w:pos="1494"/>
      </w:tabs>
      <w:ind w:left="851" w:hanging="284"/>
    </w:pPr>
  </w:style>
  <w:style w:type="paragraph" w:customStyle="1" w:styleId="33">
    <w:name w:val="箇条書き 3"/>
    <w:basedOn w:val="27"/>
    <w:uiPriority w:val="99"/>
    <w:rsid w:val="00BA0D96"/>
    <w:pPr>
      <w:ind w:left="1135"/>
    </w:pPr>
  </w:style>
  <w:style w:type="paragraph" w:customStyle="1" w:styleId="28">
    <w:name w:val="一覧 2"/>
    <w:basedOn w:val="List"/>
    <w:uiPriority w:val="99"/>
    <w:rsid w:val="00BA0D96"/>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8"/>
    <w:uiPriority w:val="99"/>
    <w:rsid w:val="00BA0D96"/>
    <w:pPr>
      <w:ind w:left="1135"/>
    </w:pPr>
  </w:style>
  <w:style w:type="paragraph" w:customStyle="1" w:styleId="42">
    <w:name w:val="一覧 4"/>
    <w:basedOn w:val="34"/>
    <w:uiPriority w:val="99"/>
    <w:rsid w:val="00BA0D96"/>
    <w:pPr>
      <w:ind w:left="1418"/>
    </w:pPr>
  </w:style>
  <w:style w:type="paragraph" w:customStyle="1" w:styleId="50">
    <w:name w:val="一覧 5"/>
    <w:basedOn w:val="42"/>
    <w:uiPriority w:val="99"/>
    <w:rsid w:val="00BA0D96"/>
    <w:pPr>
      <w:ind w:left="1702"/>
    </w:pPr>
  </w:style>
  <w:style w:type="paragraph" w:customStyle="1" w:styleId="43">
    <w:name w:val="箇条書き 4"/>
    <w:basedOn w:val="33"/>
    <w:uiPriority w:val="99"/>
    <w:rsid w:val="00BA0D96"/>
    <w:pPr>
      <w:ind w:left="1418"/>
    </w:pPr>
  </w:style>
  <w:style w:type="paragraph" w:customStyle="1" w:styleId="51">
    <w:name w:val="箇条書き 5"/>
    <w:basedOn w:val="43"/>
    <w:uiPriority w:val="99"/>
    <w:rsid w:val="00BA0D96"/>
    <w:pPr>
      <w:ind w:left="1702"/>
    </w:pPr>
  </w:style>
  <w:style w:type="paragraph" w:customStyle="1" w:styleId="af4">
    <w:name w:val="コメント文字列"/>
    <w:basedOn w:val="Normal"/>
    <w:uiPriority w:val="99"/>
    <w:rsid w:val="00BA0D96"/>
    <w:pPr>
      <w:suppressAutoHyphens/>
      <w:overflowPunct/>
      <w:autoSpaceDE/>
      <w:autoSpaceDN/>
      <w:adjustRightInd/>
      <w:textAlignment w:val="auto"/>
    </w:pPr>
    <w:rPr>
      <w:rFonts w:eastAsia="MS Mincho" w:cs="CG Times (WN)"/>
      <w:lang w:eastAsia="ar-SA"/>
    </w:rPr>
  </w:style>
  <w:style w:type="paragraph" w:customStyle="1" w:styleId="af5">
    <w:name w:val="コメント内容"/>
    <w:basedOn w:val="af4"/>
    <w:next w:val="af4"/>
    <w:uiPriority w:val="99"/>
    <w:rsid w:val="00BA0D96"/>
    <w:rPr>
      <w:b/>
      <w:bCs/>
    </w:rPr>
  </w:style>
  <w:style w:type="paragraph" w:customStyle="1" w:styleId="af6">
    <w:name w:val="見出しマップ"/>
    <w:basedOn w:val="Normal"/>
    <w:uiPriority w:val="99"/>
    <w:rsid w:val="00BA0D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BA0D96"/>
    <w:pPr>
      <w:suppressAutoHyphens/>
      <w:overflowPunct/>
      <w:autoSpaceDE/>
      <w:autoSpaceDN/>
      <w:adjustRightInd/>
      <w:spacing w:before="120" w:after="120"/>
      <w:textAlignment w:val="auto"/>
    </w:pPr>
    <w:rPr>
      <w:rFonts w:eastAsia="MS Mincho" w:cs="CG Times (WN)"/>
      <w:b/>
      <w:lang w:eastAsia="ar-SA"/>
    </w:rPr>
  </w:style>
  <w:style w:type="paragraph" w:customStyle="1" w:styleId="af7">
    <w:name w:val="書式なし"/>
    <w:basedOn w:val="Normal"/>
    <w:uiPriority w:val="99"/>
    <w:rsid w:val="00BA0D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BA0D9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BA0D9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uiPriority w:val="99"/>
    <w:rsid w:val="00BA0D96"/>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9">
    <w:name w:val="本文インデント 2"/>
    <w:basedOn w:val="Normal"/>
    <w:uiPriority w:val="99"/>
    <w:rsid w:val="00BA0D96"/>
    <w:pPr>
      <w:suppressAutoHyphens/>
      <w:overflowPunct/>
      <w:autoSpaceDE/>
      <w:autoSpaceDN/>
      <w:adjustRightInd/>
      <w:ind w:left="567"/>
      <w:textAlignment w:val="auto"/>
    </w:pPr>
    <w:rPr>
      <w:rFonts w:ascii="Arial" w:eastAsia="MS Mincho" w:hAnsi="Arial" w:cs="Arial"/>
      <w:lang w:eastAsia="ar-SA"/>
    </w:rPr>
  </w:style>
  <w:style w:type="paragraph" w:customStyle="1" w:styleId="af8">
    <w:name w:val="標準インデント"/>
    <w:basedOn w:val="Normal"/>
    <w:uiPriority w:val="99"/>
    <w:rsid w:val="00BA0D96"/>
    <w:pPr>
      <w:suppressAutoHyphens/>
      <w:overflowPunct/>
      <w:autoSpaceDE/>
      <w:autoSpaceDN/>
      <w:adjustRightInd/>
      <w:ind w:left="708"/>
      <w:textAlignment w:val="auto"/>
    </w:pPr>
    <w:rPr>
      <w:rFonts w:eastAsia="MS Mincho" w:cs="CG Times (WN)"/>
      <w:lang w:eastAsia="ar-SA"/>
    </w:rPr>
  </w:style>
  <w:style w:type="paragraph" w:customStyle="1" w:styleId="af9">
    <w:name w:val="記"/>
    <w:basedOn w:val="Normal"/>
    <w:next w:val="Normal"/>
    <w:uiPriority w:val="99"/>
    <w:rsid w:val="00BA0D9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uiPriority w:val="99"/>
    <w:rsid w:val="00BA0D96"/>
    <w:pPr>
      <w:suppressAutoHyphens/>
      <w:overflowPunct/>
      <w:autoSpaceDE/>
      <w:autoSpaceDN/>
      <w:adjustRightInd/>
      <w:textAlignment w:val="auto"/>
    </w:pPr>
    <w:rPr>
      <w:rFonts w:ascii="Courier New" w:eastAsia="MS Mincho" w:hAnsi="Courier New" w:cs="Courier New"/>
      <w:lang w:eastAsia="ar-SA"/>
    </w:rPr>
  </w:style>
  <w:style w:type="paragraph" w:customStyle="1" w:styleId="afa">
    <w:name w:val="表の内容"/>
    <w:basedOn w:val="Normal"/>
    <w:uiPriority w:val="99"/>
    <w:rsid w:val="00BA0D96"/>
    <w:pPr>
      <w:suppressLineNumbers/>
      <w:suppressAutoHyphens/>
      <w:overflowPunct/>
      <w:autoSpaceDE/>
      <w:autoSpaceDN/>
      <w:adjustRightInd/>
      <w:textAlignment w:val="auto"/>
    </w:pPr>
    <w:rPr>
      <w:rFonts w:eastAsia="MS Mincho" w:cs="CG Times (WN)"/>
      <w:lang w:eastAsia="ar-SA"/>
    </w:rPr>
  </w:style>
  <w:style w:type="paragraph" w:customStyle="1" w:styleId="afb">
    <w:name w:val="表の見出し"/>
    <w:basedOn w:val="afa"/>
    <w:uiPriority w:val="99"/>
    <w:rsid w:val="00BA0D96"/>
    <w:pPr>
      <w:jc w:val="center"/>
    </w:pPr>
    <w:rPr>
      <w:b/>
      <w:bCs/>
    </w:rPr>
  </w:style>
  <w:style w:type="character" w:customStyle="1" w:styleId="WW8Num27z0">
    <w:name w:val="WW8Num27z0"/>
    <w:rsid w:val="00BA0D96"/>
    <w:rPr>
      <w:rFonts w:ascii="Arial" w:eastAsia="Times New Roman" w:hAnsi="Arial" w:cs="Arial"/>
    </w:rPr>
  </w:style>
  <w:style w:type="character" w:customStyle="1" w:styleId="WW8Num27z1">
    <w:name w:val="WW8Num27z1"/>
    <w:rsid w:val="00BA0D96"/>
    <w:rPr>
      <w:rFonts w:ascii="Courier New" w:hAnsi="Courier New" w:cs="Courier New"/>
    </w:rPr>
  </w:style>
  <w:style w:type="character" w:customStyle="1" w:styleId="WW8Num27z2">
    <w:name w:val="WW8Num27z2"/>
    <w:rsid w:val="00BA0D96"/>
    <w:rPr>
      <w:rFonts w:ascii="Wingdings" w:hAnsi="Wingdings"/>
    </w:rPr>
  </w:style>
  <w:style w:type="character" w:customStyle="1" w:styleId="WW8Num27z3">
    <w:name w:val="WW8Num27z3"/>
    <w:rsid w:val="00BA0D96"/>
    <w:rPr>
      <w:rFonts w:ascii="Symbol" w:hAnsi="Symbol"/>
    </w:rPr>
  </w:style>
  <w:style w:type="character" w:customStyle="1" w:styleId="WW8Num29z0">
    <w:name w:val="WW8Num29z0"/>
    <w:rsid w:val="00BA0D96"/>
    <w:rPr>
      <w:rFonts w:ascii="Times New Roman" w:eastAsia="MS Mincho" w:hAnsi="Times New Roman" w:cs="Times New Roman"/>
    </w:rPr>
  </w:style>
  <w:style w:type="character" w:customStyle="1" w:styleId="WW8Num29z1">
    <w:name w:val="WW8Num29z1"/>
    <w:rsid w:val="00BA0D96"/>
    <w:rPr>
      <w:rFonts w:ascii="Courier New" w:hAnsi="Courier New" w:cs="Courier New"/>
    </w:rPr>
  </w:style>
  <w:style w:type="character" w:customStyle="1" w:styleId="WW8Num29z2">
    <w:name w:val="WW8Num29z2"/>
    <w:rsid w:val="00BA0D96"/>
    <w:rPr>
      <w:rFonts w:ascii="Wingdings" w:hAnsi="Wingdings"/>
    </w:rPr>
  </w:style>
  <w:style w:type="character" w:customStyle="1" w:styleId="WW8Num29z3">
    <w:name w:val="WW8Num29z3"/>
    <w:rsid w:val="00BA0D96"/>
    <w:rPr>
      <w:rFonts w:ascii="Symbol" w:hAnsi="Symbol"/>
    </w:rPr>
  </w:style>
  <w:style w:type="character" w:customStyle="1" w:styleId="WW8Num31z0">
    <w:name w:val="WW8Num31z0"/>
    <w:rsid w:val="00BA0D96"/>
    <w:rPr>
      <w:rFonts w:ascii="Symbol" w:hAnsi="Symbol"/>
    </w:rPr>
  </w:style>
  <w:style w:type="character" w:customStyle="1" w:styleId="WW8Num31z1">
    <w:name w:val="WW8Num31z1"/>
    <w:rsid w:val="00BA0D96"/>
    <w:rPr>
      <w:rFonts w:ascii="Courier New" w:hAnsi="Courier New" w:cs="Courier New"/>
    </w:rPr>
  </w:style>
  <w:style w:type="character" w:customStyle="1" w:styleId="WW8Num31z2">
    <w:name w:val="WW8Num31z2"/>
    <w:rsid w:val="00BA0D96"/>
    <w:rPr>
      <w:rFonts w:ascii="Wingdings" w:hAnsi="Wingdings"/>
    </w:rPr>
  </w:style>
  <w:style w:type="character" w:customStyle="1" w:styleId="WW8Num34z2">
    <w:name w:val="WW8Num34z2"/>
    <w:rsid w:val="00BA0D96"/>
    <w:rPr>
      <w:rFonts w:ascii="Wingdings" w:hAnsi="Wingdings"/>
    </w:rPr>
  </w:style>
  <w:style w:type="character" w:customStyle="1" w:styleId="WW8Num34z3">
    <w:name w:val="WW8Num34z3"/>
    <w:rsid w:val="00BA0D96"/>
    <w:rPr>
      <w:rFonts w:ascii="Symbol" w:hAnsi="Symbol"/>
    </w:rPr>
  </w:style>
  <w:style w:type="character" w:customStyle="1" w:styleId="WW8Num37z0">
    <w:name w:val="WW8Num37z0"/>
    <w:rsid w:val="00BA0D96"/>
    <w:rPr>
      <w:rFonts w:ascii="Times New Roman" w:eastAsia="SimSun" w:hAnsi="Times New Roman" w:cs="Times New Roman"/>
    </w:rPr>
  </w:style>
  <w:style w:type="character" w:customStyle="1" w:styleId="WW8Num37z1">
    <w:name w:val="WW8Num37z1"/>
    <w:rsid w:val="00BA0D96"/>
    <w:rPr>
      <w:rFonts w:ascii="Wingdings" w:hAnsi="Wingdings"/>
    </w:rPr>
  </w:style>
  <w:style w:type="character" w:customStyle="1" w:styleId="WW8Num38z0">
    <w:name w:val="WW8Num38z0"/>
    <w:rsid w:val="00BA0D96"/>
    <w:rPr>
      <w:rFonts w:ascii="Times New Roman" w:eastAsia="SimSun" w:hAnsi="Times New Roman" w:cs="Times New Roman"/>
    </w:rPr>
  </w:style>
  <w:style w:type="character" w:customStyle="1" w:styleId="WW8Num38z1">
    <w:name w:val="WW8Num38z1"/>
    <w:rsid w:val="00BA0D96"/>
    <w:rPr>
      <w:rFonts w:ascii="Wingdings" w:hAnsi="Wingdings"/>
    </w:rPr>
  </w:style>
  <w:style w:type="character" w:customStyle="1" w:styleId="WW8Num41z0">
    <w:name w:val="WW8Num41z0"/>
    <w:rsid w:val="00BA0D96"/>
    <w:rPr>
      <w:rFonts w:ascii="Times New Roman" w:eastAsia="SimSun" w:hAnsi="Times New Roman" w:cs="Times New Roman"/>
    </w:rPr>
  </w:style>
  <w:style w:type="character" w:customStyle="1" w:styleId="WW8Num41z1">
    <w:name w:val="WW8Num41z1"/>
    <w:rsid w:val="00BA0D96"/>
    <w:rPr>
      <w:rFonts w:ascii="Wingdings" w:hAnsi="Wingdings"/>
    </w:rPr>
  </w:style>
  <w:style w:type="character" w:customStyle="1" w:styleId="WW8NumSt20z0">
    <w:name w:val="WW8NumSt20z0"/>
    <w:rsid w:val="00BA0D96"/>
    <w:rPr>
      <w:rFonts w:ascii="Geneva" w:hAnsi="Geneva"/>
    </w:rPr>
  </w:style>
  <w:style w:type="character" w:customStyle="1" w:styleId="DefaultParagraphFont1">
    <w:name w:val="Default Paragraph Font1"/>
    <w:rsid w:val="00BA0D96"/>
  </w:style>
  <w:style w:type="character" w:customStyle="1" w:styleId="CommentReference1">
    <w:name w:val="Comment Reference1"/>
    <w:rsid w:val="00BA0D96"/>
    <w:rPr>
      <w:sz w:val="16"/>
    </w:rPr>
  </w:style>
  <w:style w:type="paragraph" w:customStyle="1" w:styleId="ListBullet1">
    <w:name w:val="List Bullet1"/>
    <w:basedOn w:val="Normal"/>
    <w:uiPriority w:val="99"/>
    <w:rsid w:val="00BA0D9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BA0D96"/>
    <w:pPr>
      <w:tabs>
        <w:tab w:val="clear" w:pos="644"/>
        <w:tab w:val="num" w:pos="1494"/>
      </w:tabs>
      <w:ind w:left="851"/>
    </w:pPr>
  </w:style>
  <w:style w:type="paragraph" w:customStyle="1" w:styleId="ListBullet31">
    <w:name w:val="List Bullet 31"/>
    <w:basedOn w:val="ListBullet21"/>
    <w:uiPriority w:val="99"/>
    <w:rsid w:val="00BA0D96"/>
    <w:pPr>
      <w:ind w:left="1135"/>
    </w:pPr>
  </w:style>
  <w:style w:type="paragraph" w:customStyle="1" w:styleId="ListBullet41">
    <w:name w:val="List Bullet 41"/>
    <w:basedOn w:val="ListBullet31"/>
    <w:uiPriority w:val="99"/>
    <w:rsid w:val="00BA0D96"/>
    <w:pPr>
      <w:ind w:left="1418"/>
    </w:pPr>
  </w:style>
  <w:style w:type="paragraph" w:customStyle="1" w:styleId="ListBullet51">
    <w:name w:val="List Bullet 51"/>
    <w:basedOn w:val="ListBullet41"/>
    <w:uiPriority w:val="99"/>
    <w:rsid w:val="00BA0D96"/>
    <w:pPr>
      <w:ind w:left="1702"/>
    </w:pPr>
  </w:style>
  <w:style w:type="paragraph" w:customStyle="1" w:styleId="DocumentMap1">
    <w:name w:val="Document Map1"/>
    <w:basedOn w:val="Normal"/>
    <w:uiPriority w:val="99"/>
    <w:rsid w:val="00BA0D9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BA0D9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BA0D96"/>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BA0D9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BA0D96"/>
    <w:pPr>
      <w:ind w:left="1418" w:hanging="284"/>
    </w:pPr>
  </w:style>
  <w:style w:type="paragraph" w:customStyle="1" w:styleId="ListNumber1">
    <w:name w:val="List Number1"/>
    <w:basedOn w:val="List"/>
    <w:uiPriority w:val="99"/>
    <w:rsid w:val="00BA0D9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A0D96"/>
    <w:pPr>
      <w:ind w:left="851" w:hanging="284"/>
    </w:pPr>
  </w:style>
  <w:style w:type="paragraph" w:customStyle="1" w:styleId="List21">
    <w:name w:val="List 21"/>
    <w:basedOn w:val="List"/>
    <w:uiPriority w:val="99"/>
    <w:rsid w:val="00BA0D9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A0D96"/>
    <w:pPr>
      <w:ind w:left="1702"/>
    </w:pPr>
  </w:style>
  <w:style w:type="paragraph" w:customStyle="1" w:styleId="BodyText21">
    <w:name w:val="Body Text 21"/>
    <w:basedOn w:val="Normal"/>
    <w:uiPriority w:val="99"/>
    <w:rsid w:val="00BA0D9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BA0D9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BA0D9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BA0D9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BA0D96"/>
    <w:pPr>
      <w:suppressAutoHyphens/>
      <w:overflowPunct/>
      <w:autoSpaceDE/>
      <w:autoSpaceDN/>
      <w:adjustRightInd/>
      <w:textAlignment w:val="auto"/>
    </w:pPr>
    <w:rPr>
      <w:rFonts w:eastAsia="MS Mincho"/>
      <w:lang w:eastAsia="ar-SA"/>
    </w:rPr>
  </w:style>
  <w:style w:type="paragraph" w:customStyle="1" w:styleId="afc">
    <w:name w:val="枠の内容"/>
    <w:basedOn w:val="BodyText"/>
    <w:uiPriority w:val="99"/>
    <w:rsid w:val="00BA0D96"/>
    <w:pPr>
      <w:suppressAutoHyphens/>
      <w:overflowPunct/>
      <w:autoSpaceDE/>
      <w:autoSpaceDN/>
      <w:adjustRightInd/>
      <w:textAlignment w:val="auto"/>
    </w:pPr>
    <w:rPr>
      <w:lang w:eastAsia="ar-SA"/>
    </w:rPr>
  </w:style>
  <w:style w:type="character" w:customStyle="1" w:styleId="CharChar22">
    <w:name w:val="Char Char22"/>
    <w:rsid w:val="00BA0D96"/>
    <w:rPr>
      <w:rFonts w:ascii="Arial" w:hAnsi="Arial"/>
      <w:lang w:val="en-GB"/>
    </w:rPr>
  </w:style>
  <w:style w:type="character" w:customStyle="1" w:styleId="BodyTextIndent3Char">
    <w:name w:val="Body Text Indent 3 Char"/>
    <w:link w:val="BodyTextIndent3"/>
    <w:uiPriority w:val="99"/>
    <w:rsid w:val="00BA0D96"/>
    <w:rPr>
      <w:rFonts w:eastAsia="Times New Roman"/>
      <w:lang w:val="en-GB"/>
    </w:rPr>
  </w:style>
  <w:style w:type="paragraph" w:customStyle="1" w:styleId="numberedlist0">
    <w:name w:val="numbered list"/>
    <w:basedOn w:val="ListBullet"/>
    <w:uiPriority w:val="99"/>
    <w:rsid w:val="00BA0D96"/>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uiPriority w:val="99"/>
    <w:rsid w:val="00BA0D96"/>
    <w:pPr>
      <w:tabs>
        <w:tab w:val="left" w:pos="1134"/>
      </w:tabs>
      <w:overflowPunct/>
      <w:autoSpaceDE/>
      <w:autoSpaceDN/>
      <w:adjustRightInd/>
      <w:spacing w:after="0"/>
      <w:textAlignment w:val="auto"/>
    </w:pPr>
    <w:rPr>
      <w:rFonts w:eastAsia="MS Mincho"/>
      <w:lang w:eastAsia="en-GB"/>
    </w:rPr>
  </w:style>
  <w:style w:type="paragraph" w:customStyle="1" w:styleId="para">
    <w:name w:val="para"/>
    <w:basedOn w:val="Normal"/>
    <w:uiPriority w:val="99"/>
    <w:rsid w:val="00BA0D96"/>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uiPriority w:val="99"/>
    <w:rsid w:val="00BA0D9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uiPriority w:val="99"/>
    <w:rsid w:val="00BA0D9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uiPriority w:val="99"/>
    <w:rsid w:val="00BA0D9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BA0D96"/>
    <w:rPr>
      <w:rFonts w:ascii="Arial" w:hAnsi="Arial"/>
      <w:sz w:val="24"/>
      <w:lang w:val="en-GB" w:eastAsia="ja-JP" w:bidi="ar-SA"/>
    </w:rPr>
  </w:style>
  <w:style w:type="paragraph" w:customStyle="1" w:styleId="NormalAfter3pt">
    <w:name w:val="Normal + After:  3 pt"/>
    <w:basedOn w:val="Normal"/>
    <w:uiPriority w:val="99"/>
    <w:rsid w:val="00BA0D96"/>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BA0D9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0D9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0D9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0D96"/>
    <w:rPr>
      <w:lang w:val="en-GB" w:eastAsia="ja-JP" w:bidi="ar-SA"/>
    </w:rPr>
  </w:style>
  <w:style w:type="character" w:customStyle="1" w:styleId="CarCar10">
    <w:name w:val="Car Car10"/>
    <w:rsid w:val="00BA0D96"/>
    <w:rPr>
      <w:rFonts w:ascii="Arial" w:hAnsi="Arial"/>
      <w:lang w:val="en-GB" w:eastAsia="ja-JP" w:bidi="ar-SA"/>
    </w:rPr>
  </w:style>
  <w:style w:type="paragraph" w:customStyle="1" w:styleId="Revision2">
    <w:name w:val="Revision2"/>
    <w:hidden/>
    <w:uiPriority w:val="99"/>
    <w:semiHidden/>
    <w:rsid w:val="00BA0D96"/>
    <w:rPr>
      <w:lang w:val="en-GB"/>
    </w:rPr>
  </w:style>
  <w:style w:type="paragraph" w:customStyle="1" w:styleId="ListParagraph1">
    <w:name w:val="List Paragraph1"/>
    <w:basedOn w:val="Normal"/>
    <w:uiPriority w:val="99"/>
    <w:qFormat/>
    <w:rsid w:val="00BA0D96"/>
    <w:pPr>
      <w:overflowPunct/>
      <w:autoSpaceDE/>
      <w:autoSpaceDN/>
      <w:adjustRightInd/>
      <w:ind w:left="720"/>
      <w:contextualSpacing/>
      <w:textAlignment w:val="auto"/>
    </w:pPr>
    <w:rPr>
      <w:rFonts w:eastAsia="SimSun"/>
      <w:lang w:eastAsia="en-GB"/>
    </w:rPr>
  </w:style>
  <w:style w:type="numbering" w:customStyle="1" w:styleId="NoList12">
    <w:name w:val="No List12"/>
    <w:next w:val="NoList"/>
    <w:semiHidden/>
    <w:rsid w:val="00BA0D96"/>
  </w:style>
  <w:style w:type="numbering" w:customStyle="1" w:styleId="NoList22">
    <w:name w:val="No List22"/>
    <w:next w:val="NoList"/>
    <w:semiHidden/>
    <w:rsid w:val="00BA0D96"/>
  </w:style>
  <w:style w:type="numbering" w:customStyle="1" w:styleId="NoList13">
    <w:name w:val="No List13"/>
    <w:next w:val="NoList"/>
    <w:semiHidden/>
    <w:rsid w:val="00BA0D96"/>
  </w:style>
  <w:style w:type="numbering" w:customStyle="1" w:styleId="NoList23">
    <w:name w:val="No List23"/>
    <w:next w:val="NoList"/>
    <w:semiHidden/>
    <w:rsid w:val="00BA0D96"/>
  </w:style>
  <w:style w:type="numbering" w:customStyle="1" w:styleId="NoList10">
    <w:name w:val="No List10"/>
    <w:next w:val="NoList"/>
    <w:semiHidden/>
    <w:rsid w:val="00BA0D96"/>
  </w:style>
  <w:style w:type="character" w:customStyle="1" w:styleId="1d">
    <w:name w:val="段落フォント1"/>
    <w:rsid w:val="00BA0D96"/>
  </w:style>
  <w:style w:type="character" w:customStyle="1" w:styleId="1e">
    <w:name w:val="コメント参照1"/>
    <w:rsid w:val="00BA0D96"/>
    <w:rPr>
      <w:sz w:val="16"/>
    </w:rPr>
  </w:style>
  <w:style w:type="paragraph" w:customStyle="1" w:styleId="1f">
    <w:name w:val="図表番号1"/>
    <w:basedOn w:val="Normal"/>
    <w:uiPriority w:val="99"/>
    <w:rsid w:val="00BA0D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List"/>
    <w:uiPriority w:val="99"/>
    <w:rsid w:val="00BA0D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uiPriority w:val="99"/>
    <w:rsid w:val="00BA0D96"/>
    <w:pPr>
      <w:ind w:left="851" w:hanging="284"/>
    </w:pPr>
  </w:style>
  <w:style w:type="paragraph" w:customStyle="1" w:styleId="1f1">
    <w:name w:val="箇条書き1"/>
    <w:basedOn w:val="List"/>
    <w:uiPriority w:val="99"/>
    <w:rsid w:val="00BA0D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uiPriority w:val="99"/>
    <w:rsid w:val="00BA0D96"/>
    <w:pPr>
      <w:tabs>
        <w:tab w:val="clear" w:pos="644"/>
        <w:tab w:val="num" w:pos="1494"/>
      </w:tabs>
      <w:ind w:left="851" w:hanging="284"/>
    </w:pPr>
  </w:style>
  <w:style w:type="paragraph" w:customStyle="1" w:styleId="310">
    <w:name w:val="箇条書き 31"/>
    <w:basedOn w:val="211"/>
    <w:uiPriority w:val="99"/>
    <w:rsid w:val="00BA0D96"/>
    <w:pPr>
      <w:ind w:left="1135"/>
    </w:pPr>
  </w:style>
  <w:style w:type="paragraph" w:customStyle="1" w:styleId="212">
    <w:name w:val="一覧 21"/>
    <w:basedOn w:val="List"/>
    <w:uiPriority w:val="99"/>
    <w:rsid w:val="00BA0D96"/>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BA0D96"/>
    <w:pPr>
      <w:ind w:left="1135"/>
    </w:pPr>
  </w:style>
  <w:style w:type="paragraph" w:customStyle="1" w:styleId="410">
    <w:name w:val="一覧 41"/>
    <w:basedOn w:val="311"/>
    <w:uiPriority w:val="99"/>
    <w:rsid w:val="00BA0D96"/>
    <w:pPr>
      <w:ind w:left="1418"/>
    </w:pPr>
  </w:style>
  <w:style w:type="paragraph" w:customStyle="1" w:styleId="510">
    <w:name w:val="一覧 51"/>
    <w:basedOn w:val="410"/>
    <w:uiPriority w:val="99"/>
    <w:rsid w:val="00BA0D96"/>
    <w:pPr>
      <w:ind w:left="1702"/>
    </w:pPr>
  </w:style>
  <w:style w:type="paragraph" w:customStyle="1" w:styleId="411">
    <w:name w:val="箇条書き 41"/>
    <w:basedOn w:val="310"/>
    <w:uiPriority w:val="99"/>
    <w:rsid w:val="00BA0D96"/>
    <w:pPr>
      <w:ind w:left="1418"/>
    </w:pPr>
  </w:style>
  <w:style w:type="paragraph" w:customStyle="1" w:styleId="511">
    <w:name w:val="箇条書き 51"/>
    <w:basedOn w:val="411"/>
    <w:uiPriority w:val="99"/>
    <w:rsid w:val="00BA0D96"/>
    <w:pPr>
      <w:ind w:left="1702"/>
    </w:pPr>
  </w:style>
  <w:style w:type="paragraph" w:customStyle="1" w:styleId="1f2">
    <w:name w:val="コメント文字列1"/>
    <w:basedOn w:val="Normal"/>
    <w:uiPriority w:val="99"/>
    <w:rsid w:val="00BA0D96"/>
    <w:pPr>
      <w:suppressAutoHyphens/>
      <w:overflowPunct/>
      <w:autoSpaceDE/>
      <w:autoSpaceDN/>
      <w:adjustRightInd/>
      <w:textAlignment w:val="auto"/>
    </w:pPr>
    <w:rPr>
      <w:rFonts w:eastAsia="MS Mincho" w:cs="CG Times (WN)"/>
      <w:lang w:eastAsia="ar-SA"/>
    </w:rPr>
  </w:style>
  <w:style w:type="paragraph" w:customStyle="1" w:styleId="1f3">
    <w:name w:val="コメント内容1"/>
    <w:basedOn w:val="1f2"/>
    <w:next w:val="1f2"/>
    <w:uiPriority w:val="99"/>
    <w:rsid w:val="00BA0D96"/>
    <w:rPr>
      <w:b/>
      <w:bCs/>
    </w:rPr>
  </w:style>
  <w:style w:type="paragraph" w:customStyle="1" w:styleId="1f4">
    <w:name w:val="見出しマップ1"/>
    <w:basedOn w:val="Normal"/>
    <w:uiPriority w:val="99"/>
    <w:rsid w:val="00BA0D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Normal"/>
    <w:uiPriority w:val="99"/>
    <w:rsid w:val="00BA0D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BA0D9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BA0D9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BA0D96"/>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14">
    <w:name w:val="本文インデント 21"/>
    <w:basedOn w:val="Normal"/>
    <w:uiPriority w:val="99"/>
    <w:rsid w:val="00BA0D96"/>
    <w:pPr>
      <w:suppressAutoHyphens/>
      <w:overflowPunct/>
      <w:autoSpaceDE/>
      <w:autoSpaceDN/>
      <w:adjustRightInd/>
      <w:ind w:left="567"/>
      <w:textAlignment w:val="auto"/>
    </w:pPr>
    <w:rPr>
      <w:rFonts w:ascii="Arial" w:eastAsia="MS Mincho" w:hAnsi="Arial" w:cs="Arial"/>
      <w:lang w:eastAsia="ar-SA"/>
    </w:rPr>
  </w:style>
  <w:style w:type="paragraph" w:customStyle="1" w:styleId="1f6">
    <w:name w:val="標準インデント1"/>
    <w:basedOn w:val="Normal"/>
    <w:uiPriority w:val="99"/>
    <w:rsid w:val="00BA0D96"/>
    <w:pPr>
      <w:suppressAutoHyphens/>
      <w:overflowPunct/>
      <w:autoSpaceDE/>
      <w:autoSpaceDN/>
      <w:adjustRightInd/>
      <w:ind w:left="708"/>
      <w:textAlignment w:val="auto"/>
    </w:pPr>
    <w:rPr>
      <w:rFonts w:eastAsia="MS Mincho" w:cs="CG Times (WN)"/>
      <w:lang w:eastAsia="ar-SA"/>
    </w:rPr>
  </w:style>
  <w:style w:type="paragraph" w:customStyle="1" w:styleId="1f7">
    <w:name w:val="記1"/>
    <w:basedOn w:val="Normal"/>
    <w:next w:val="Normal"/>
    <w:uiPriority w:val="99"/>
    <w:rsid w:val="00BA0D9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BA0D96"/>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BA0D96"/>
  </w:style>
  <w:style w:type="character" w:customStyle="1" w:styleId="CharChar23">
    <w:name w:val="Char Char23"/>
    <w:rsid w:val="00BA0D96"/>
    <w:rPr>
      <w:rFonts w:ascii="Arial" w:hAnsi="Arial"/>
      <w:lang w:val="en-GB" w:eastAsia="en-US"/>
    </w:rPr>
  </w:style>
  <w:style w:type="numbering" w:customStyle="1" w:styleId="NoList24">
    <w:name w:val="No List24"/>
    <w:next w:val="NoList"/>
    <w:semiHidden/>
    <w:rsid w:val="00BA0D96"/>
  </w:style>
  <w:style w:type="numbering" w:customStyle="1" w:styleId="NoList51">
    <w:name w:val="No List51"/>
    <w:next w:val="NoList"/>
    <w:semiHidden/>
    <w:rsid w:val="00BA0D96"/>
  </w:style>
  <w:style w:type="character" w:customStyle="1" w:styleId="EmailStyle97">
    <w:name w:val="EmailStyle97"/>
    <w:semiHidden/>
    <w:rsid w:val="00BA0D96"/>
    <w:rPr>
      <w:rFonts w:ascii="Arial" w:hAnsi="Arial" w:cs="Arial"/>
      <w:color w:val="auto"/>
      <w:sz w:val="20"/>
      <w:szCs w:val="20"/>
    </w:rPr>
  </w:style>
  <w:style w:type="character" w:customStyle="1" w:styleId="THC">
    <w:name w:val="TH C"/>
    <w:rsid w:val="00BA0D96"/>
    <w:rPr>
      <w:rFonts w:ascii="Arial" w:eastAsia="MS Mincho" w:hAnsi="Arial" w:cs="Arial"/>
      <w:b/>
      <w:bCs/>
      <w:lang w:val="en-GB" w:eastAsia="ja-JP"/>
    </w:rPr>
  </w:style>
  <w:style w:type="character" w:customStyle="1" w:styleId="B1C">
    <w:name w:val="B1 C"/>
    <w:rsid w:val="00BA0D96"/>
    <w:rPr>
      <w:lang w:val="en-GB" w:eastAsia="en-US" w:bidi="ar-SA"/>
    </w:rPr>
  </w:style>
  <w:style w:type="character" w:customStyle="1" w:styleId="Heading4C">
    <w:name w:val="Heading 4 C"/>
    <w:rsid w:val="00BA0D96"/>
    <w:rPr>
      <w:rFonts w:ascii="Arial" w:hAnsi="Arial"/>
      <w:sz w:val="24"/>
      <w:szCs w:val="28"/>
      <w:lang w:val="en-GB" w:eastAsia="en-US" w:bidi="ar-SA"/>
    </w:rPr>
  </w:style>
  <w:style w:type="character" w:customStyle="1" w:styleId="Titre3">
    <w:name w:val="Titre 3"/>
    <w:rsid w:val="00BA0D96"/>
    <w:rPr>
      <w:rFonts w:ascii="Arial" w:hAnsi="Arial"/>
      <w:sz w:val="28"/>
      <w:szCs w:val="28"/>
      <w:lang w:val="en-GB" w:eastAsia="en-GB"/>
    </w:rPr>
  </w:style>
  <w:style w:type="character" w:customStyle="1" w:styleId="B3c">
    <w:name w:val="B3 c"/>
    <w:rsid w:val="00BA0D96"/>
    <w:rPr>
      <w:lang w:val="en-GB" w:eastAsia="en-GB"/>
    </w:rPr>
  </w:style>
  <w:style w:type="character" w:customStyle="1" w:styleId="B2C">
    <w:name w:val="B2 C"/>
    <w:rsid w:val="00BA0D96"/>
    <w:rPr>
      <w:lang w:val="en-GB" w:eastAsia="en-GB"/>
    </w:rPr>
  </w:style>
  <w:style w:type="character" w:customStyle="1" w:styleId="H6C">
    <w:name w:val="H6 C"/>
    <w:rsid w:val="00BA0D96"/>
    <w:rPr>
      <w:rFonts w:ascii="Arial" w:eastAsia="Times New Roman" w:hAnsi="Arial"/>
      <w:sz w:val="22"/>
      <w:lang w:eastAsia="en-US"/>
    </w:rPr>
  </w:style>
  <w:style w:type="character" w:customStyle="1" w:styleId="h51">
    <w:name w:val="h5 1"/>
    <w:rsid w:val="00BA0D96"/>
    <w:rPr>
      <w:rFonts w:ascii="Arial" w:eastAsia="MS Mincho" w:hAnsi="Arial"/>
      <w:sz w:val="22"/>
      <w:lang w:val="en-GB" w:eastAsia="en-US" w:bidi="ar-SA"/>
    </w:rPr>
  </w:style>
  <w:style w:type="paragraph" w:customStyle="1" w:styleId="1f8">
    <w:name w:val="题注1"/>
    <w:basedOn w:val="Normal"/>
    <w:next w:val="Normal"/>
    <w:uiPriority w:val="99"/>
    <w:rsid w:val="00BA0D96"/>
    <w:pPr>
      <w:overflowPunct/>
      <w:autoSpaceDE/>
      <w:autoSpaceDN/>
      <w:adjustRightInd/>
      <w:spacing w:before="120" w:after="120"/>
      <w:textAlignment w:val="auto"/>
    </w:pPr>
    <w:rPr>
      <w:rFonts w:eastAsia="MS Mincho"/>
      <w:b/>
      <w:lang w:eastAsia="en-GB"/>
    </w:rPr>
  </w:style>
  <w:style w:type="paragraph" w:customStyle="1" w:styleId="1f9">
    <w:name w:val="图表目录1"/>
    <w:basedOn w:val="Normal"/>
    <w:next w:val="Normal"/>
    <w:uiPriority w:val="99"/>
    <w:rsid w:val="00BA0D96"/>
    <w:pPr>
      <w:overflowPunct/>
      <w:autoSpaceDE/>
      <w:autoSpaceDN/>
      <w:adjustRightInd/>
      <w:ind w:left="400" w:hanging="400"/>
      <w:jc w:val="center"/>
      <w:textAlignment w:val="auto"/>
    </w:pPr>
    <w:rPr>
      <w:rFonts w:eastAsia="MS Mincho"/>
      <w:b/>
      <w:lang w:eastAsia="en-GB"/>
    </w:rPr>
  </w:style>
  <w:style w:type="character" w:customStyle="1" w:styleId="st1">
    <w:name w:val="st1"/>
    <w:rsid w:val="00BA0D96"/>
  </w:style>
  <w:style w:type="numbering" w:customStyle="1" w:styleId="NoList15">
    <w:name w:val="No List15"/>
    <w:next w:val="NoList"/>
    <w:semiHidden/>
    <w:rsid w:val="00BA0D96"/>
  </w:style>
  <w:style w:type="numbering" w:customStyle="1" w:styleId="NoList16">
    <w:name w:val="No List16"/>
    <w:next w:val="NoList"/>
    <w:semiHidden/>
    <w:rsid w:val="00BA0D9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0D96"/>
    <w:rPr>
      <w:rFonts w:ascii="Arial" w:hAnsi="Arial"/>
      <w:sz w:val="24"/>
      <w:szCs w:val="28"/>
      <w:lang w:val="en-GB" w:eastAsia="en-US"/>
    </w:rPr>
  </w:style>
  <w:style w:type="character" w:customStyle="1" w:styleId="T1Char5">
    <w:name w:val="T1 Char5"/>
    <w:aliases w:val="Header 6 Char Char5"/>
    <w:rsid w:val="00BA0D9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0D9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0D96"/>
    <w:rPr>
      <w:rFonts w:ascii="Arial" w:hAnsi="Arial"/>
      <w:sz w:val="24"/>
      <w:szCs w:val="28"/>
      <w:lang w:val="en-GB"/>
    </w:rPr>
  </w:style>
  <w:style w:type="character" w:customStyle="1" w:styleId="ListChar">
    <w:name w:val="List Char"/>
    <w:rsid w:val="00BA0D96"/>
    <w:rPr>
      <w:lang w:val="en-GB" w:eastAsia="ar-SA" w:bidi="ar-SA"/>
    </w:rPr>
  </w:style>
  <w:style w:type="paragraph" w:customStyle="1" w:styleId="1Char0">
    <w:name w:val="(文字) (文字)1 Char (文字) (文字)"/>
    <w:uiPriority w:val="99"/>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uiPriority w:val="99"/>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uiPriority w:val="99"/>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uiPriority w:val="99"/>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uiPriority w:val="99"/>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uiPriority w:val="99"/>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BA0D96"/>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BA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3">
    <w:name w:val="Heading 6 Char3"/>
    <w:aliases w:val="T1 Char10,Header 6 Char1"/>
    <w:rsid w:val="00BA0D9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0D9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0D9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0D9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0D9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0D96"/>
    <w:rPr>
      <w:rFonts w:ascii="Arial" w:eastAsia="MS Mincho" w:hAnsi="Arial"/>
      <w:sz w:val="22"/>
      <w:lang w:val="en-GB" w:eastAsia="en-US" w:bidi="ar-SA"/>
    </w:rPr>
  </w:style>
  <w:style w:type="character" w:customStyle="1" w:styleId="T1Car">
    <w:name w:val="T1 Car"/>
    <w:aliases w:val="Header 6 Car Car"/>
    <w:rsid w:val="00BA0D96"/>
    <w:rPr>
      <w:rFonts w:ascii="Arial" w:eastAsia="MS Mincho" w:hAnsi="Arial"/>
      <w:lang w:val="en-GB" w:eastAsia="en-US" w:bidi="ar-SA"/>
    </w:rPr>
  </w:style>
  <w:style w:type="character" w:customStyle="1" w:styleId="CarCar4">
    <w:name w:val="Car Car4"/>
    <w:rsid w:val="00BA0D96"/>
    <w:rPr>
      <w:rFonts w:ascii="Arial" w:eastAsia="MS Mincho" w:hAnsi="Arial"/>
      <w:lang w:val="en-GB" w:eastAsia="en-US" w:bidi="ar-SA"/>
    </w:rPr>
  </w:style>
  <w:style w:type="character" w:customStyle="1" w:styleId="CarCar8">
    <w:name w:val="Car Car8"/>
    <w:rsid w:val="00BA0D96"/>
    <w:rPr>
      <w:rFonts w:ascii="Arial" w:eastAsia="MS Mincho" w:hAnsi="Arial"/>
      <w:sz w:val="36"/>
      <w:lang w:val="en-GB" w:eastAsia="en-US" w:bidi="ar-SA"/>
    </w:rPr>
  </w:style>
  <w:style w:type="character" w:customStyle="1" w:styleId="CarCar3">
    <w:name w:val="Car Car3"/>
    <w:rsid w:val="00BA0D96"/>
    <w:rPr>
      <w:rFonts w:ascii="Arial" w:eastAsia="MS Mincho" w:hAnsi="Arial"/>
      <w:sz w:val="36"/>
      <w:lang w:val="en-GB" w:eastAsia="en-US" w:bidi="ar-SA"/>
    </w:rPr>
  </w:style>
  <w:style w:type="character" w:customStyle="1" w:styleId="CarCar7">
    <w:name w:val="Car Car7"/>
    <w:rsid w:val="00BA0D9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0D9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0D96"/>
    <w:rPr>
      <w:b/>
      <w:lang w:val="en-GB" w:eastAsia="ja-JP" w:bidi="ar-SA"/>
    </w:rPr>
  </w:style>
  <w:style w:type="character" w:customStyle="1" w:styleId="CarCar6">
    <w:name w:val="Car Car6"/>
    <w:rsid w:val="00BA0D9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0D96"/>
    <w:rPr>
      <w:lang w:val="en-GB" w:eastAsia="ja-JP" w:bidi="ar-SA"/>
    </w:rPr>
  </w:style>
  <w:style w:type="character" w:customStyle="1" w:styleId="T1Char6">
    <w:name w:val="T1 Char6"/>
    <w:aliases w:val="Header 6 Char Char6"/>
    <w:rsid w:val="00BA0D96"/>
  </w:style>
  <w:style w:type="character" w:customStyle="1" w:styleId="capChar5">
    <w:name w:val="cap Char5"/>
    <w:aliases w:val="cap Char Char5,Caption Char Char4,Caption Char1 Char Char4,cap Char Char1 Char4,Caption Char Char1 Char Char4,cap Char2 Char Char Char4"/>
    <w:rsid w:val="00BA0D96"/>
    <w:rPr>
      <w:b/>
      <w:lang w:val="en-GB" w:eastAsia="en-US" w:bidi="ar-SA"/>
    </w:rPr>
  </w:style>
  <w:style w:type="character" w:customStyle="1" w:styleId="Head2AZchn">
    <w:name w:val="Head2A Zchn"/>
    <w:aliases w:val="2 Zchn,H2 Zchn,h2 Zchn,DO NOT USE_h2 Zchn,h21 Zchn,UNDERRUBRIK 1-2 Zchn Zchn"/>
    <w:rsid w:val="00BA0D9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0D9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0D9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0D96"/>
    <w:rPr>
      <w:rFonts w:ascii="Arial" w:hAnsi="Arial"/>
      <w:sz w:val="22"/>
      <w:lang w:val="en-GB" w:eastAsia="en-GB" w:bidi="ar-SA"/>
    </w:rPr>
  </w:style>
  <w:style w:type="character" w:customStyle="1" w:styleId="T1Zchn">
    <w:name w:val="T1 Zchn"/>
    <w:aliases w:val="Header 6 Zchn Zchn"/>
    <w:rsid w:val="00BA0D96"/>
  </w:style>
  <w:style w:type="character" w:customStyle="1" w:styleId="capChar3">
    <w:name w:val="cap Char3"/>
    <w:aliases w:val="cap Char Char3,Caption Char Char2,Caption Char1 Char Char2,cap Char Char1 Char2,Caption Char Char1 Char Char2,cap Char2 Char Char Char2"/>
    <w:rsid w:val="00BA0D96"/>
    <w:rPr>
      <w:rFonts w:ascii="Times New Roman" w:eastAsia="Batang" w:hAnsi="Times New Roman"/>
      <w:b/>
      <w:lang w:val="en-GB"/>
    </w:rPr>
  </w:style>
  <w:style w:type="character" w:customStyle="1" w:styleId="Heading6Char2">
    <w:name w:val="Heading 6 Char2"/>
    <w:rsid w:val="00BA0D96"/>
  </w:style>
  <w:style w:type="character" w:customStyle="1" w:styleId="capChar4">
    <w:name w:val="cap Char4"/>
    <w:aliases w:val="cap Char Char4,Caption Char Char3,Caption Char1 Char Char3,cap Char Char1 Char3,Caption Char Char1 Char Char3,cap Char2 Char Char Char3"/>
    <w:rsid w:val="00BA0D96"/>
    <w:rPr>
      <w:rFonts w:ascii="Times New Roman" w:eastAsia="MS Mincho" w:hAnsi="Times New Roman"/>
      <w:b/>
      <w:lang w:val="en-GB"/>
    </w:rPr>
  </w:style>
  <w:style w:type="character" w:customStyle="1" w:styleId="T1Char8">
    <w:name w:val="T1 Char8"/>
    <w:aliases w:val="Header 6 Char Char7"/>
    <w:rsid w:val="00BA0D9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0D9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0D96"/>
    <w:rPr>
      <w:rFonts w:ascii="Arial" w:hAnsi="Arial"/>
      <w:sz w:val="24"/>
      <w:szCs w:val="28"/>
      <w:lang w:val="en-GB" w:eastAsia="en-US"/>
    </w:rPr>
  </w:style>
  <w:style w:type="character" w:customStyle="1" w:styleId="T1Char7">
    <w:name w:val="T1 Char7"/>
    <w:aliases w:val="Header 6 Char Char8"/>
    <w:rsid w:val="00BA0D9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0D9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0D9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0D96"/>
    <w:rPr>
      <w:rFonts w:ascii="Arial" w:hAnsi="Arial" w:cs="Arial"/>
      <w:sz w:val="24"/>
      <w:szCs w:val="24"/>
      <w:lang w:val="en-GB" w:eastAsia="en-US" w:bidi="he-IL"/>
    </w:rPr>
  </w:style>
  <w:style w:type="character" w:customStyle="1" w:styleId="T1Char9">
    <w:name w:val="T1 Char9"/>
    <w:aliases w:val="Header 6 Char Char9"/>
    <w:rsid w:val="00BA0D96"/>
    <w:rPr>
      <w:rFonts w:ascii="Arial" w:hAnsi="Arial" w:cs="Arial"/>
      <w:lang w:val="en-GB" w:eastAsia="en-US" w:bidi="he-IL"/>
    </w:rPr>
  </w:style>
  <w:style w:type="character" w:customStyle="1" w:styleId="List2Char">
    <w:name w:val="List 2 Char"/>
    <w:link w:val="List2"/>
    <w:rsid w:val="00BA0D96"/>
    <w:rPr>
      <w:rFonts w:eastAsia="Times New Roman"/>
      <w:lang w:val="en-GB"/>
    </w:rPr>
  </w:style>
  <w:style w:type="character" w:customStyle="1" w:styleId="List3Char">
    <w:name w:val="List 3 Char"/>
    <w:link w:val="List3"/>
    <w:rsid w:val="00BA0D96"/>
    <w:rPr>
      <w:rFonts w:eastAsia="Times New Roman"/>
      <w:lang w:val="en-GB"/>
    </w:rPr>
  </w:style>
  <w:style w:type="paragraph" w:customStyle="1" w:styleId="CharChar3CharCharCharCharCharChar">
    <w:name w:val="Char Char3 Char Char Char Char Char Char"/>
    <w:uiPriority w:val="99"/>
    <w:semiHidden/>
    <w:rsid w:val="00BA0D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numbering" w:customStyle="1" w:styleId="110">
    <w:name w:val="无列表11"/>
    <w:next w:val="NoList"/>
    <w:semiHidden/>
    <w:rsid w:val="00BA0D96"/>
  </w:style>
  <w:style w:type="character" w:customStyle="1" w:styleId="CommentSubjectChar2">
    <w:name w:val="Comment Subject Char2"/>
    <w:rsid w:val="00BA0D96"/>
    <w:rPr>
      <w:rFonts w:eastAsia="Times New Roman"/>
      <w:b/>
      <w:bCs/>
      <w:lang w:val="en-GB"/>
    </w:rPr>
  </w:style>
  <w:style w:type="paragraph" w:customStyle="1" w:styleId="font5">
    <w:name w:val="font5"/>
    <w:basedOn w:val="Normal"/>
    <w:uiPriority w:val="99"/>
    <w:rsid w:val="00BA0D96"/>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rPr>
  </w:style>
  <w:style w:type="paragraph" w:customStyle="1" w:styleId="xl65">
    <w:name w:val="xl65"/>
    <w:basedOn w:val="Normal"/>
    <w:uiPriority w:val="99"/>
    <w:rsid w:val="00BA0D9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6">
    <w:name w:val="xl66"/>
    <w:basedOn w:val="Normal"/>
    <w:uiPriority w:val="99"/>
    <w:rsid w:val="00BA0D9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67">
    <w:name w:val="xl67"/>
    <w:basedOn w:val="Normal"/>
    <w:uiPriority w:val="99"/>
    <w:rsid w:val="00BA0D96"/>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8">
    <w:name w:val="xl68"/>
    <w:basedOn w:val="Normal"/>
    <w:uiPriority w:val="99"/>
    <w:rsid w:val="00BA0D9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9">
    <w:name w:val="xl69"/>
    <w:basedOn w:val="Normal"/>
    <w:uiPriority w:val="99"/>
    <w:rsid w:val="00BA0D96"/>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0">
    <w:name w:val="xl70"/>
    <w:basedOn w:val="Normal"/>
    <w:uiPriority w:val="99"/>
    <w:rsid w:val="00BA0D96"/>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1">
    <w:name w:val="xl71"/>
    <w:basedOn w:val="Normal"/>
    <w:uiPriority w:val="99"/>
    <w:rsid w:val="00BA0D96"/>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2">
    <w:name w:val="xl72"/>
    <w:basedOn w:val="Normal"/>
    <w:uiPriority w:val="99"/>
    <w:rsid w:val="00BA0D9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3">
    <w:name w:val="xl73"/>
    <w:basedOn w:val="Normal"/>
    <w:uiPriority w:val="99"/>
    <w:rsid w:val="00BA0D9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4">
    <w:name w:val="xl74"/>
    <w:basedOn w:val="Normal"/>
    <w:uiPriority w:val="99"/>
    <w:rsid w:val="00BA0D9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5">
    <w:name w:val="xl75"/>
    <w:basedOn w:val="Normal"/>
    <w:uiPriority w:val="99"/>
    <w:rsid w:val="00BA0D9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6">
    <w:name w:val="xl76"/>
    <w:basedOn w:val="Normal"/>
    <w:uiPriority w:val="99"/>
    <w:rsid w:val="00BA0D96"/>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7">
    <w:name w:val="xl77"/>
    <w:basedOn w:val="Normal"/>
    <w:uiPriority w:val="99"/>
    <w:rsid w:val="00BA0D96"/>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8">
    <w:name w:val="xl78"/>
    <w:basedOn w:val="Normal"/>
    <w:uiPriority w:val="99"/>
    <w:rsid w:val="00BA0D9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79">
    <w:name w:val="xl79"/>
    <w:basedOn w:val="Normal"/>
    <w:uiPriority w:val="99"/>
    <w:rsid w:val="00BA0D96"/>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0">
    <w:name w:val="xl80"/>
    <w:basedOn w:val="Normal"/>
    <w:uiPriority w:val="99"/>
    <w:rsid w:val="00BA0D9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1">
    <w:name w:val="xl81"/>
    <w:basedOn w:val="Normal"/>
    <w:uiPriority w:val="99"/>
    <w:rsid w:val="00BA0D9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82">
    <w:name w:val="xl82"/>
    <w:basedOn w:val="Normal"/>
    <w:uiPriority w:val="99"/>
    <w:rsid w:val="00BA0D9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3">
    <w:name w:val="xl83"/>
    <w:basedOn w:val="Normal"/>
    <w:uiPriority w:val="99"/>
    <w:rsid w:val="00BA0D96"/>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4">
    <w:name w:val="xl84"/>
    <w:basedOn w:val="Normal"/>
    <w:uiPriority w:val="99"/>
    <w:rsid w:val="00BA0D96"/>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character" w:customStyle="1" w:styleId="CharChar13">
    <w:name w:val="Char Char13"/>
    <w:semiHidden/>
    <w:rsid w:val="00BA0D96"/>
    <w:rPr>
      <w:rFonts w:eastAsia="SimSun"/>
      <w:lang w:val="en-GB" w:eastAsia="en-US" w:bidi="ar-SA"/>
    </w:rPr>
  </w:style>
  <w:style w:type="character" w:customStyle="1" w:styleId="CharChar110">
    <w:name w:val="Char Char11"/>
    <w:semiHidden/>
    <w:rsid w:val="00BA0D96"/>
    <w:rPr>
      <w:rFonts w:ascii="Tahoma" w:eastAsia="SimSun" w:hAnsi="Tahoma" w:cs="Tahoma"/>
      <w:lang w:val="en-GB" w:eastAsia="en-US" w:bidi="ar-SA"/>
    </w:rPr>
  </w:style>
  <w:style w:type="numbering" w:customStyle="1" w:styleId="1fa">
    <w:name w:val="목록 없음1"/>
    <w:next w:val="NoList"/>
    <w:semiHidden/>
    <w:unhideWhenUsed/>
    <w:rsid w:val="00BA0D96"/>
  </w:style>
  <w:style w:type="paragraph" w:customStyle="1" w:styleId="font6">
    <w:name w:val="font6"/>
    <w:basedOn w:val="Normal"/>
    <w:uiPriority w:val="99"/>
    <w:rsid w:val="00BA0D9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BA0D9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BA0D9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85">
    <w:name w:val="xl85"/>
    <w:basedOn w:val="Normal"/>
    <w:uiPriority w:val="99"/>
    <w:rsid w:val="00BA0D9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BA0D9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BA0D9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BA0D9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BA0D96"/>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BA0D96"/>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BA0D9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BA0D9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BA0D9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BA0D9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BA0D9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BA0D9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BA0D96"/>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BA0D9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BA0D9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A0D9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A0D9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A0D9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A0D9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A0D9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A0D9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A0D9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BA0D96"/>
  </w:style>
  <w:style w:type="paragraph" w:customStyle="1" w:styleId="44">
    <w:name w:val="吹き出し4"/>
    <w:basedOn w:val="Normal"/>
    <w:uiPriority w:val="99"/>
    <w:rsid w:val="00BA0D96"/>
    <w:rPr>
      <w:rFonts w:ascii="Tahoma" w:eastAsia="MS Mincho" w:hAnsi="Tahoma" w:cs="Tahoma"/>
      <w:sz w:val="16"/>
      <w:szCs w:val="16"/>
      <w:lang w:eastAsia="zh-CN"/>
    </w:rPr>
  </w:style>
  <w:style w:type="paragraph" w:customStyle="1" w:styleId="2b">
    <w:name w:val="変更箇所2"/>
    <w:hidden/>
    <w:uiPriority w:val="99"/>
    <w:semiHidden/>
    <w:rsid w:val="00BA0D96"/>
    <w:rPr>
      <w:lang w:val="en-GB"/>
    </w:rPr>
  </w:style>
  <w:style w:type="character" w:customStyle="1" w:styleId="2c">
    <w:name w:val="段落フォント2"/>
    <w:rsid w:val="00BA0D96"/>
  </w:style>
  <w:style w:type="character" w:customStyle="1" w:styleId="2d">
    <w:name w:val="コメント参照2"/>
    <w:rsid w:val="00BA0D96"/>
    <w:rPr>
      <w:sz w:val="16"/>
    </w:rPr>
  </w:style>
  <w:style w:type="paragraph" w:customStyle="1" w:styleId="2e">
    <w:name w:val="図表番号2"/>
    <w:basedOn w:val="Normal"/>
    <w:uiPriority w:val="99"/>
    <w:rsid w:val="00BA0D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uiPriority w:val="99"/>
    <w:rsid w:val="00BA0D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uiPriority w:val="99"/>
    <w:rsid w:val="00BA0D96"/>
    <w:pPr>
      <w:ind w:left="851" w:hanging="284"/>
    </w:pPr>
  </w:style>
  <w:style w:type="paragraph" w:customStyle="1" w:styleId="2f0">
    <w:name w:val="箇条書き2"/>
    <w:basedOn w:val="List"/>
    <w:uiPriority w:val="99"/>
    <w:rsid w:val="00BA0D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uiPriority w:val="99"/>
    <w:rsid w:val="00BA0D96"/>
    <w:pPr>
      <w:tabs>
        <w:tab w:val="clear" w:pos="644"/>
        <w:tab w:val="num" w:pos="1494"/>
      </w:tabs>
      <w:ind w:left="851" w:hanging="284"/>
    </w:pPr>
  </w:style>
  <w:style w:type="paragraph" w:customStyle="1" w:styleId="321">
    <w:name w:val="箇条書き 32"/>
    <w:basedOn w:val="222"/>
    <w:uiPriority w:val="99"/>
    <w:rsid w:val="00BA0D96"/>
    <w:pPr>
      <w:ind w:left="1135"/>
    </w:pPr>
  </w:style>
  <w:style w:type="paragraph" w:customStyle="1" w:styleId="223">
    <w:name w:val="一覧 22"/>
    <w:basedOn w:val="List"/>
    <w:uiPriority w:val="99"/>
    <w:rsid w:val="00BA0D9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BA0D96"/>
    <w:pPr>
      <w:ind w:left="1135"/>
    </w:pPr>
  </w:style>
  <w:style w:type="paragraph" w:customStyle="1" w:styleId="420">
    <w:name w:val="一覧 42"/>
    <w:basedOn w:val="322"/>
    <w:uiPriority w:val="99"/>
    <w:rsid w:val="00BA0D96"/>
    <w:pPr>
      <w:ind w:left="1418"/>
    </w:pPr>
  </w:style>
  <w:style w:type="paragraph" w:customStyle="1" w:styleId="52">
    <w:name w:val="一覧 52"/>
    <w:basedOn w:val="420"/>
    <w:uiPriority w:val="99"/>
    <w:rsid w:val="00BA0D96"/>
    <w:pPr>
      <w:ind w:left="1702"/>
    </w:pPr>
  </w:style>
  <w:style w:type="paragraph" w:customStyle="1" w:styleId="421">
    <w:name w:val="箇条書き 42"/>
    <w:basedOn w:val="321"/>
    <w:uiPriority w:val="99"/>
    <w:rsid w:val="00BA0D96"/>
    <w:pPr>
      <w:ind w:left="1418"/>
    </w:pPr>
  </w:style>
  <w:style w:type="paragraph" w:customStyle="1" w:styleId="520">
    <w:name w:val="箇条書き 52"/>
    <w:basedOn w:val="421"/>
    <w:uiPriority w:val="99"/>
    <w:rsid w:val="00BA0D96"/>
    <w:pPr>
      <w:ind w:left="1702"/>
    </w:pPr>
  </w:style>
  <w:style w:type="paragraph" w:customStyle="1" w:styleId="2f1">
    <w:name w:val="コメント文字列2"/>
    <w:basedOn w:val="Normal"/>
    <w:uiPriority w:val="99"/>
    <w:rsid w:val="00BA0D96"/>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uiPriority w:val="99"/>
    <w:rsid w:val="00BA0D96"/>
    <w:rPr>
      <w:b/>
      <w:bCs/>
    </w:rPr>
  </w:style>
  <w:style w:type="paragraph" w:customStyle="1" w:styleId="2f3">
    <w:name w:val="見出しマップ2"/>
    <w:basedOn w:val="Normal"/>
    <w:uiPriority w:val="99"/>
    <w:rsid w:val="00BA0D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uiPriority w:val="99"/>
    <w:rsid w:val="00BA0D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BA0D96"/>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24">
    <w:name w:val="本文インデント 22"/>
    <w:basedOn w:val="Normal"/>
    <w:uiPriority w:val="99"/>
    <w:rsid w:val="00BA0D96"/>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uiPriority w:val="99"/>
    <w:rsid w:val="00BA0D96"/>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uiPriority w:val="99"/>
    <w:rsid w:val="00BA0D9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BA0D96"/>
    <w:pPr>
      <w:suppressAutoHyphens/>
      <w:overflowPunct/>
      <w:autoSpaceDE/>
      <w:autoSpaceDN/>
      <w:adjustRightInd/>
      <w:textAlignment w:val="auto"/>
    </w:pPr>
    <w:rPr>
      <w:rFonts w:ascii="Courier New" w:eastAsia="MS Mincho" w:hAnsi="Courier New" w:cs="Courier New"/>
      <w:lang w:eastAsia="ar-SA"/>
    </w:rPr>
  </w:style>
  <w:style w:type="character" w:customStyle="1" w:styleId="Char11">
    <w:name w:val="纯文本 Char1"/>
    <w:rsid w:val="00BA0D96"/>
    <w:rPr>
      <w:rFonts w:ascii="SimSun" w:hAnsi="Courier New" w:cs="Courier New"/>
      <w:sz w:val="21"/>
      <w:szCs w:val="21"/>
      <w:lang w:val="en-GB" w:eastAsia="en-US"/>
    </w:rPr>
  </w:style>
  <w:style w:type="paragraph" w:customStyle="1" w:styleId="35">
    <w:name w:val="修订3"/>
    <w:hidden/>
    <w:uiPriority w:val="99"/>
    <w:semiHidden/>
    <w:rsid w:val="00BA0D96"/>
    <w:rPr>
      <w:rFonts w:eastAsia="Batang"/>
      <w:lang w:val="en-GB"/>
    </w:rPr>
  </w:style>
  <w:style w:type="character" w:customStyle="1" w:styleId="Char12">
    <w:name w:val="尾注文本 Char1"/>
    <w:rsid w:val="00BA0D96"/>
    <w:rPr>
      <w:rFonts w:ascii="Times New Roman" w:hAnsi="Times New Roman"/>
      <w:lang w:val="en-GB" w:eastAsia="en-US"/>
    </w:rPr>
  </w:style>
  <w:style w:type="paragraph" w:customStyle="1" w:styleId="36">
    <w:name w:val="无间隔3"/>
    <w:uiPriority w:val="99"/>
    <w:qFormat/>
    <w:rsid w:val="00BA0D96"/>
    <w:rPr>
      <w:rFonts w:eastAsia="SimSu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0D96"/>
    <w:rPr>
      <w:rFonts w:ascii="Arial" w:eastAsia="Times New Roman" w:hAnsi="Arial"/>
      <w:sz w:val="36"/>
      <w:lang w:val="en-GB"/>
    </w:rPr>
  </w:style>
  <w:style w:type="character" w:customStyle="1" w:styleId="Absatz-Standardschriftart1">
    <w:name w:val="Absatz-Standardschriftart1"/>
    <w:rsid w:val="00BA0D96"/>
  </w:style>
  <w:style w:type="numbering" w:customStyle="1" w:styleId="NoList111">
    <w:name w:val="No List111"/>
    <w:next w:val="NoList"/>
    <w:semiHidden/>
    <w:rsid w:val="00BA0D96"/>
  </w:style>
  <w:style w:type="paragraph" w:customStyle="1" w:styleId="editorsnote0">
    <w:name w:val="editorsnote"/>
    <w:basedOn w:val="Normal"/>
    <w:uiPriority w:val="99"/>
    <w:rsid w:val="00BA0D96"/>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A0D96"/>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BA0D96"/>
    <w:rPr>
      <w:rFonts w:ascii="Cambria" w:eastAsia="PMingLiU" w:hAnsi="Cambria"/>
      <w:i/>
      <w:iCs/>
      <w:sz w:val="24"/>
      <w:szCs w:val="24"/>
      <w:lang w:val="en-GB" w:eastAsia="x-none"/>
    </w:rPr>
  </w:style>
  <w:style w:type="paragraph" w:styleId="NoSpacing">
    <w:name w:val="No Spacing"/>
    <w:basedOn w:val="Normal"/>
    <w:link w:val="NoSpacingChar"/>
    <w:uiPriority w:val="1"/>
    <w:qFormat/>
    <w:rsid w:val="00BA0D96"/>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BA0D96"/>
    <w:rPr>
      <w:rFonts w:ascii="Arial" w:eastAsia="PMingLiU" w:hAnsi="Arial"/>
      <w:lang w:val="en-GB" w:eastAsia="x-none"/>
    </w:rPr>
  </w:style>
  <w:style w:type="paragraph" w:styleId="Quote">
    <w:name w:val="Quote"/>
    <w:basedOn w:val="Normal"/>
    <w:next w:val="Normal"/>
    <w:link w:val="QuoteChar"/>
    <w:uiPriority w:val="29"/>
    <w:qFormat/>
    <w:rsid w:val="00BA0D96"/>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basedOn w:val="DefaultParagraphFont"/>
    <w:link w:val="Quote"/>
    <w:uiPriority w:val="29"/>
    <w:rsid w:val="00BA0D96"/>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A0D9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A0D96"/>
    <w:rPr>
      <w:rFonts w:ascii="Arial" w:eastAsia="PMingLiU" w:hAnsi="Arial"/>
      <w:b/>
      <w:bCs/>
      <w:i/>
      <w:iCs/>
      <w:color w:val="4F81BD"/>
      <w:lang w:val="en-GB" w:eastAsia="x-none"/>
    </w:rPr>
  </w:style>
  <w:style w:type="character" w:styleId="SubtleEmphasis">
    <w:name w:val="Subtle Emphasis"/>
    <w:uiPriority w:val="19"/>
    <w:qFormat/>
    <w:rsid w:val="00BA0D96"/>
    <w:rPr>
      <w:i/>
      <w:iCs/>
      <w:color w:val="808080"/>
    </w:rPr>
  </w:style>
  <w:style w:type="character" w:styleId="IntenseReference">
    <w:name w:val="Intense Reference"/>
    <w:uiPriority w:val="32"/>
    <w:qFormat/>
    <w:rsid w:val="00BA0D96"/>
    <w:rPr>
      <w:b/>
      <w:bCs/>
      <w:smallCaps/>
      <w:color w:val="C0504D"/>
      <w:spacing w:val="5"/>
      <w:u w:val="single"/>
    </w:rPr>
  </w:style>
  <w:style w:type="character" w:styleId="BookTitle">
    <w:name w:val="Book Title"/>
    <w:uiPriority w:val="33"/>
    <w:qFormat/>
    <w:rsid w:val="00BA0D96"/>
    <w:rPr>
      <w:b/>
      <w:bCs/>
      <w:smallCaps/>
      <w:spacing w:val="5"/>
    </w:rPr>
  </w:style>
  <w:style w:type="paragraph" w:customStyle="1" w:styleId="List1">
    <w:name w:val="List 1"/>
    <w:basedOn w:val="Normal"/>
    <w:link w:val="List1Char"/>
    <w:uiPriority w:val="99"/>
    <w:qFormat/>
    <w:rsid w:val="00BA0D96"/>
    <w:pPr>
      <w:numPr>
        <w:numId w:val="29"/>
      </w:numPr>
      <w:spacing w:before="60"/>
    </w:pPr>
    <w:rPr>
      <w:rFonts w:eastAsia="PMingLiU"/>
      <w:lang w:val="x-none" w:eastAsia="x-none" w:bidi="en-US"/>
    </w:rPr>
  </w:style>
  <w:style w:type="character" w:customStyle="1" w:styleId="List1Char">
    <w:name w:val="List 1 Char"/>
    <w:link w:val="List1"/>
    <w:uiPriority w:val="99"/>
    <w:rsid w:val="00BA0D96"/>
    <w:rPr>
      <w:rFonts w:eastAsia="PMingLiU"/>
      <w:lang w:val="x-none" w:eastAsia="x-none" w:bidi="en-US"/>
    </w:rPr>
  </w:style>
  <w:style w:type="paragraph" w:customStyle="1" w:styleId="Highlight">
    <w:name w:val="Highlight"/>
    <w:basedOn w:val="Normal"/>
    <w:uiPriority w:val="99"/>
    <w:qFormat/>
    <w:rsid w:val="00BA0D96"/>
    <w:rPr>
      <w:color w:val="E36C0A"/>
      <w:lang w:eastAsia="zh-CN"/>
    </w:rPr>
  </w:style>
  <w:style w:type="paragraph" w:customStyle="1" w:styleId="Numbered1">
    <w:name w:val="Numbered 1"/>
    <w:basedOn w:val="Normal"/>
    <w:uiPriority w:val="99"/>
    <w:rsid w:val="00BA0D96"/>
    <w:pPr>
      <w:numPr>
        <w:numId w:val="30"/>
      </w:numPr>
      <w:spacing w:before="60"/>
    </w:pPr>
    <w:rPr>
      <w:lang w:eastAsia="zh-CN"/>
    </w:rPr>
  </w:style>
  <w:style w:type="paragraph" w:customStyle="1" w:styleId="List20">
    <w:name w:val="List2"/>
    <w:basedOn w:val="List1"/>
    <w:uiPriority w:val="99"/>
    <w:qFormat/>
    <w:rsid w:val="00BA0D96"/>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BA0D96"/>
    <w:pPr>
      <w:keepNext/>
      <w:numPr>
        <w:ilvl w:val="0"/>
        <w:numId w:val="0"/>
      </w:numPr>
      <w:spacing w:before="0" w:beforeAutospacing="0" w:afterLines="0" w:after="180" w:line="720" w:lineRule="auto"/>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A0D96"/>
    <w:pPr>
      <w:spacing w:before="40"/>
    </w:pPr>
    <w:rPr>
      <w:sz w:val="16"/>
      <w:szCs w:val="16"/>
      <w:lang w:eastAsia="en-GB"/>
    </w:rPr>
  </w:style>
  <w:style w:type="character" w:customStyle="1" w:styleId="GlossaryChar">
    <w:name w:val="Glossary Char"/>
    <w:link w:val="Glossary"/>
    <w:uiPriority w:val="99"/>
    <w:rsid w:val="00BA0D96"/>
    <w:rPr>
      <w:rFonts w:eastAsia="Times New Roman"/>
      <w:sz w:val="16"/>
      <w:szCs w:val="16"/>
      <w:lang w:val="en-GB" w:eastAsia="en-GB"/>
    </w:rPr>
  </w:style>
  <w:style w:type="numbering" w:customStyle="1" w:styleId="Style1">
    <w:name w:val="Style1"/>
    <w:uiPriority w:val="99"/>
    <w:rsid w:val="00BA0D96"/>
  </w:style>
  <w:style w:type="table" w:customStyle="1" w:styleId="SGSTableBasic2">
    <w:name w:val="SGS Table Basic 2"/>
    <w:basedOn w:val="TableNormal"/>
    <w:uiPriority w:val="99"/>
    <w:qFormat/>
    <w:rsid w:val="00BA0D9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0D96"/>
    <w:pPr>
      <w:numPr>
        <w:numId w:val="32"/>
      </w:numPr>
    </w:pPr>
  </w:style>
  <w:style w:type="table" w:styleId="TableClassic2">
    <w:name w:val="Table Classic 2"/>
    <w:basedOn w:val="TableNormal"/>
    <w:rsid w:val="00BA0D96"/>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A0D9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0D9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0D9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0D96"/>
    <w:rPr>
      <w:rFonts w:ascii="Arial" w:hAnsi="Arial"/>
      <w:sz w:val="36"/>
      <w:lang w:val="en-GB" w:eastAsia="en-US"/>
    </w:rPr>
  </w:style>
  <w:style w:type="character" w:customStyle="1" w:styleId="Absatz-Standardschriftart3">
    <w:name w:val="Absatz-Standardschriftart3"/>
    <w:rsid w:val="00BA0D96"/>
  </w:style>
  <w:style w:type="paragraph" w:customStyle="1" w:styleId="2f7">
    <w:name w:val="本文 2"/>
    <w:basedOn w:val="Normal"/>
    <w:uiPriority w:val="99"/>
    <w:rsid w:val="00BA0D96"/>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Normal"/>
    <w:uiPriority w:val="99"/>
    <w:rsid w:val="00BA0D96"/>
    <w:pPr>
      <w:suppressAutoHyphens/>
      <w:overflowPunct/>
      <w:autoSpaceDE/>
      <w:autoSpaceDN/>
      <w:adjustRightInd/>
      <w:spacing w:after="120"/>
      <w:textAlignment w:val="auto"/>
    </w:pPr>
    <w:rPr>
      <w:rFonts w:eastAsia="MS Mincho" w:cs="CG Times (WN)"/>
      <w:lang w:eastAsia="ar-SA"/>
    </w:rPr>
  </w:style>
  <w:style w:type="paragraph" w:customStyle="1" w:styleId="CarCar50">
    <w:name w:val="Car Car5"/>
    <w:semiHidden/>
    <w:rsid w:val="00BA0D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2">
    <w:name w:val="批注主题 Char"/>
    <w:rsid w:val="00BA0D96"/>
    <w:rPr>
      <w:b/>
      <w:bCs/>
      <w:lang w:val="en-GB" w:eastAsia="en-US" w:bidi="ar-SA"/>
    </w:rPr>
  </w:style>
  <w:style w:type="character" w:customStyle="1" w:styleId="Absatz-Standardschriftart2">
    <w:name w:val="Absatz-Standardschriftart2"/>
    <w:rsid w:val="00BA0D96"/>
  </w:style>
  <w:style w:type="paragraph" w:customStyle="1" w:styleId="53">
    <w:name w:val="吹き出し5"/>
    <w:basedOn w:val="Normal"/>
    <w:uiPriority w:val="99"/>
    <w:rsid w:val="00BA0D96"/>
    <w:rPr>
      <w:rFonts w:ascii="Tahoma" w:eastAsia="MS Mincho" w:hAnsi="Tahoma" w:cs="Tahoma"/>
      <w:sz w:val="16"/>
      <w:szCs w:val="16"/>
      <w:lang w:eastAsia="zh-CN"/>
    </w:rPr>
  </w:style>
  <w:style w:type="paragraph" w:customStyle="1" w:styleId="38">
    <w:name w:val="変更箇所3"/>
    <w:hidden/>
    <w:uiPriority w:val="99"/>
    <w:semiHidden/>
    <w:rsid w:val="00BA0D96"/>
    <w:rPr>
      <w:lang w:val="en-GB"/>
    </w:rPr>
  </w:style>
  <w:style w:type="character" w:customStyle="1" w:styleId="39">
    <w:name w:val="段落フォント3"/>
    <w:rsid w:val="00BA0D96"/>
  </w:style>
  <w:style w:type="character" w:customStyle="1" w:styleId="3a">
    <w:name w:val="コメント参照3"/>
    <w:rsid w:val="00BA0D96"/>
    <w:rPr>
      <w:sz w:val="16"/>
    </w:rPr>
  </w:style>
  <w:style w:type="paragraph" w:customStyle="1" w:styleId="3b">
    <w:name w:val="図表番号3"/>
    <w:basedOn w:val="Normal"/>
    <w:uiPriority w:val="99"/>
    <w:rsid w:val="00BA0D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
    <w:uiPriority w:val="99"/>
    <w:rsid w:val="00BA0D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uiPriority w:val="99"/>
    <w:rsid w:val="00BA0D96"/>
    <w:pPr>
      <w:ind w:left="851" w:hanging="284"/>
    </w:pPr>
  </w:style>
  <w:style w:type="paragraph" w:customStyle="1" w:styleId="3d">
    <w:name w:val="箇条書き3"/>
    <w:basedOn w:val="List"/>
    <w:uiPriority w:val="99"/>
    <w:rsid w:val="00BA0D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uiPriority w:val="99"/>
    <w:rsid w:val="00BA0D96"/>
    <w:pPr>
      <w:tabs>
        <w:tab w:val="clear" w:pos="644"/>
        <w:tab w:val="num" w:pos="1494"/>
      </w:tabs>
      <w:ind w:left="851" w:hanging="284"/>
    </w:pPr>
  </w:style>
  <w:style w:type="paragraph" w:customStyle="1" w:styleId="330">
    <w:name w:val="箇条書き 33"/>
    <w:basedOn w:val="231"/>
    <w:uiPriority w:val="99"/>
    <w:rsid w:val="00BA0D96"/>
    <w:pPr>
      <w:ind w:left="1135"/>
    </w:pPr>
  </w:style>
  <w:style w:type="paragraph" w:customStyle="1" w:styleId="232">
    <w:name w:val="一覧 23"/>
    <w:basedOn w:val="List"/>
    <w:uiPriority w:val="99"/>
    <w:rsid w:val="00BA0D9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BA0D96"/>
    <w:pPr>
      <w:ind w:left="1135"/>
    </w:pPr>
  </w:style>
  <w:style w:type="paragraph" w:customStyle="1" w:styleId="430">
    <w:name w:val="一覧 43"/>
    <w:basedOn w:val="331"/>
    <w:uiPriority w:val="99"/>
    <w:rsid w:val="00BA0D96"/>
    <w:pPr>
      <w:ind w:left="1418"/>
    </w:pPr>
  </w:style>
  <w:style w:type="paragraph" w:customStyle="1" w:styleId="530">
    <w:name w:val="一覧 53"/>
    <w:basedOn w:val="430"/>
    <w:uiPriority w:val="99"/>
    <w:rsid w:val="00BA0D96"/>
    <w:pPr>
      <w:ind w:left="1702"/>
    </w:pPr>
  </w:style>
  <w:style w:type="paragraph" w:customStyle="1" w:styleId="431">
    <w:name w:val="箇条書き 43"/>
    <w:basedOn w:val="330"/>
    <w:uiPriority w:val="99"/>
    <w:rsid w:val="00BA0D96"/>
    <w:pPr>
      <w:ind w:left="1418"/>
    </w:pPr>
  </w:style>
  <w:style w:type="paragraph" w:customStyle="1" w:styleId="531">
    <w:name w:val="箇条書き 53"/>
    <w:basedOn w:val="431"/>
    <w:uiPriority w:val="99"/>
    <w:rsid w:val="00BA0D96"/>
    <w:pPr>
      <w:ind w:left="1702"/>
    </w:pPr>
  </w:style>
  <w:style w:type="paragraph" w:customStyle="1" w:styleId="3e">
    <w:name w:val="コメント文字列3"/>
    <w:basedOn w:val="Normal"/>
    <w:uiPriority w:val="99"/>
    <w:rsid w:val="00BA0D96"/>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uiPriority w:val="99"/>
    <w:rsid w:val="00BA0D96"/>
    <w:rPr>
      <w:b/>
      <w:bCs/>
    </w:rPr>
  </w:style>
  <w:style w:type="paragraph" w:customStyle="1" w:styleId="3f0">
    <w:name w:val="見出しマップ3"/>
    <w:basedOn w:val="Normal"/>
    <w:uiPriority w:val="99"/>
    <w:rsid w:val="00BA0D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Normal"/>
    <w:uiPriority w:val="99"/>
    <w:rsid w:val="00BA0D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BA0D96"/>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33">
    <w:name w:val="本文インデント 23"/>
    <w:basedOn w:val="Normal"/>
    <w:uiPriority w:val="99"/>
    <w:rsid w:val="00BA0D96"/>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Normal"/>
    <w:uiPriority w:val="99"/>
    <w:rsid w:val="00BA0D96"/>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Normal"/>
    <w:next w:val="Normal"/>
    <w:uiPriority w:val="99"/>
    <w:rsid w:val="00BA0D9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BA0D9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BA0D96"/>
    <w:rPr>
      <w:rFonts w:ascii="Times New Roman" w:hAnsi="Times New Roman"/>
      <w:b/>
      <w:bCs/>
      <w:lang w:val="en-GB" w:eastAsia="en-US"/>
    </w:rPr>
  </w:style>
  <w:style w:type="character" w:customStyle="1" w:styleId="CharChar150">
    <w:name w:val="Char Char15"/>
    <w:rsid w:val="00BA0D96"/>
    <w:rPr>
      <w:rFonts w:ascii="Arial" w:hAnsi="Arial"/>
      <w:sz w:val="36"/>
      <w:lang w:val="en-GB"/>
    </w:rPr>
  </w:style>
  <w:style w:type="character" w:customStyle="1" w:styleId="CharChar130">
    <w:name w:val="Char Char13"/>
    <w:semiHidden/>
    <w:rsid w:val="00BA0D96"/>
    <w:rPr>
      <w:rFonts w:ascii="SimSun" w:eastAsia="SimSun" w:hAnsi="SimSun" w:hint="eastAsia"/>
      <w:lang w:val="en-GB" w:eastAsia="en-US" w:bidi="ar-SA"/>
    </w:rPr>
  </w:style>
  <w:style w:type="character" w:customStyle="1" w:styleId="hps">
    <w:name w:val="hps"/>
    <w:rsid w:val="00BA0D96"/>
  </w:style>
  <w:style w:type="character" w:customStyle="1" w:styleId="im-content1">
    <w:name w:val="im-content1"/>
    <w:rsid w:val="00BA0D96"/>
    <w:rPr>
      <w:color w:val="333333"/>
    </w:rPr>
  </w:style>
  <w:style w:type="paragraph" w:customStyle="1" w:styleId="B7">
    <w:name w:val="B7"/>
    <w:basedOn w:val="B6"/>
    <w:link w:val="B7Char"/>
    <w:rsid w:val="00BA0D96"/>
    <w:pPr>
      <w:ind w:left="2269"/>
    </w:pPr>
    <w:rPr>
      <w:rFonts w:eastAsia="SimSun"/>
      <w:lang w:eastAsia="zh-CN"/>
    </w:rPr>
  </w:style>
  <w:style w:type="character" w:customStyle="1" w:styleId="B7Char">
    <w:name w:val="B7 Char"/>
    <w:basedOn w:val="B6Char"/>
    <w:link w:val="B7"/>
    <w:rsid w:val="00BA0D96"/>
    <w:rPr>
      <w:rFonts w:eastAsia="SimSun"/>
      <w:lang w:val="en-GB" w:eastAsia="zh-CN"/>
    </w:rPr>
  </w:style>
  <w:style w:type="character" w:customStyle="1" w:styleId="1fb">
    <w:name w:val="吹き出し (文字)1"/>
    <w:uiPriority w:val="99"/>
    <w:semiHidden/>
    <w:rsid w:val="00BA0D96"/>
    <w:rPr>
      <w:rFonts w:ascii="MS Mincho" w:eastAsia="MS Mincho" w:hAnsi="Times New Roman"/>
      <w:sz w:val="18"/>
      <w:szCs w:val="18"/>
      <w:lang w:val="en-GB" w:eastAsia="en-US"/>
    </w:rPr>
  </w:style>
  <w:style w:type="character" w:customStyle="1" w:styleId="1fc">
    <w:name w:val="見出しマップ (文字)1"/>
    <w:uiPriority w:val="99"/>
    <w:semiHidden/>
    <w:rsid w:val="00BA0D96"/>
    <w:rPr>
      <w:rFonts w:ascii="MS Mincho" w:eastAsia="MS Mincho" w:hAnsi="Times New Roman"/>
      <w:sz w:val="24"/>
      <w:szCs w:val="24"/>
      <w:lang w:val="en-GB" w:eastAsia="en-US"/>
    </w:rPr>
  </w:style>
  <w:style w:type="character" w:customStyle="1" w:styleId="1fd">
    <w:name w:val="脚注文字列 (文字)1"/>
    <w:uiPriority w:val="99"/>
    <w:semiHidden/>
    <w:rsid w:val="00BA0D96"/>
    <w:rPr>
      <w:rFonts w:ascii="Times New Roman" w:eastAsia="Times New Roman" w:hAnsi="Times New Roman"/>
      <w:lang w:val="en-GB" w:eastAsia="en-US"/>
    </w:rPr>
  </w:style>
  <w:style w:type="character" w:customStyle="1" w:styleId="1fe">
    <w:name w:val="コメント文字列 (文字)1"/>
    <w:uiPriority w:val="99"/>
    <w:semiHidden/>
    <w:rsid w:val="00BA0D96"/>
    <w:rPr>
      <w:rFonts w:ascii="Times New Roman" w:eastAsia="Times New Roman" w:hAnsi="Times New Roman"/>
      <w:lang w:val="en-GB" w:eastAsia="en-US"/>
    </w:rPr>
  </w:style>
  <w:style w:type="character" w:customStyle="1" w:styleId="1ff">
    <w:name w:val="コメント内容 (文字)1"/>
    <w:uiPriority w:val="99"/>
    <w:semiHidden/>
    <w:rsid w:val="00BA0D9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0D9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BA0D96"/>
    <w:rPr>
      <w:rFonts w:ascii="Arial" w:eastAsia="PMingLiU" w:hAnsi="Arial"/>
      <w:lang w:val="en-GB" w:eastAsia="x-none"/>
    </w:rPr>
  </w:style>
  <w:style w:type="character" w:customStyle="1" w:styleId="ColorfulGrid-Accent1Char">
    <w:name w:val="Colorful Grid - Accent 1 Char"/>
    <w:link w:val="ColorfulGrid-Accent1"/>
    <w:uiPriority w:val="29"/>
    <w:rsid w:val="00BA0D9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0D96"/>
    <w:rPr>
      <w:rFonts w:ascii="Arial" w:eastAsia="PMingLiU" w:hAnsi="Arial"/>
      <w:b/>
      <w:bCs/>
      <w:i/>
      <w:iCs/>
      <w:color w:val="4F81BD"/>
      <w:lang w:val="en-GB" w:eastAsia="en-US"/>
    </w:rPr>
  </w:style>
  <w:style w:type="character" w:customStyle="1" w:styleId="PlainTable31">
    <w:name w:val="Plain Table 31"/>
    <w:uiPriority w:val="19"/>
    <w:qFormat/>
    <w:rsid w:val="00BA0D96"/>
    <w:rPr>
      <w:i/>
      <w:iCs/>
      <w:color w:val="808080"/>
    </w:rPr>
  </w:style>
  <w:style w:type="character" w:customStyle="1" w:styleId="PlainTable41">
    <w:name w:val="Plain Table 41"/>
    <w:uiPriority w:val="21"/>
    <w:qFormat/>
    <w:rsid w:val="00BA0D96"/>
    <w:rPr>
      <w:b/>
      <w:bCs/>
      <w:i/>
      <w:iCs/>
      <w:color w:val="4F81BD"/>
    </w:rPr>
  </w:style>
  <w:style w:type="character" w:customStyle="1" w:styleId="PlainTable51">
    <w:name w:val="Plain Table 51"/>
    <w:uiPriority w:val="31"/>
    <w:qFormat/>
    <w:rsid w:val="00BA0D96"/>
    <w:rPr>
      <w:smallCaps/>
      <w:color w:val="C0504D"/>
      <w:u w:val="single"/>
    </w:rPr>
  </w:style>
  <w:style w:type="character" w:customStyle="1" w:styleId="TableGridLight1">
    <w:name w:val="Table Grid Light1"/>
    <w:uiPriority w:val="32"/>
    <w:qFormat/>
    <w:rsid w:val="00BA0D96"/>
    <w:rPr>
      <w:b/>
      <w:bCs/>
      <w:smallCaps/>
      <w:color w:val="C0504D"/>
      <w:spacing w:val="5"/>
      <w:u w:val="single"/>
    </w:rPr>
  </w:style>
  <w:style w:type="character" w:customStyle="1" w:styleId="GridTable1Light1">
    <w:name w:val="Grid Table 1 Light1"/>
    <w:uiPriority w:val="33"/>
    <w:qFormat/>
    <w:rsid w:val="00BA0D96"/>
    <w:rPr>
      <w:b/>
      <w:bCs/>
      <w:smallCaps/>
      <w:spacing w:val="5"/>
    </w:rPr>
  </w:style>
  <w:style w:type="paragraph" w:customStyle="1" w:styleId="GridTable31">
    <w:name w:val="Grid Table 31"/>
    <w:basedOn w:val="Heading1"/>
    <w:next w:val="Normal"/>
    <w:uiPriority w:val="39"/>
    <w:unhideWhenUsed/>
    <w:qFormat/>
    <w:rsid w:val="00BA0D96"/>
    <w:pPr>
      <w:keepLines w:val="0"/>
      <w:numPr>
        <w:numId w:val="0"/>
      </w:numPr>
      <w:pBdr>
        <w:top w:val="none" w:sz="0" w:space="0" w:color="auto"/>
      </w:pBdr>
      <w:overflowPunct/>
      <w:autoSpaceDE/>
      <w:autoSpaceDN/>
      <w:adjustRightInd/>
      <w:spacing w:before="180" w:line="720" w:lineRule="auto"/>
      <w:jc w:val="both"/>
      <w:textAlignment w:val="auto"/>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BA0D9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0D9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BA0D96"/>
    <w:rPr>
      <w:rFonts w:ascii="Times New Roman" w:eastAsia="Times New Roman" w:hAnsi="Times New Roman"/>
      <w:lang w:val="en-GB"/>
    </w:rPr>
  </w:style>
  <w:style w:type="character" w:customStyle="1" w:styleId="1ff0">
    <w:name w:val="註解主旨 字元1"/>
    <w:rsid w:val="00BA0D96"/>
    <w:rPr>
      <w:b/>
      <w:bCs/>
      <w:lang w:val="en-GB" w:eastAsia="sv-SE"/>
    </w:rPr>
  </w:style>
  <w:style w:type="paragraph" w:customStyle="1" w:styleId="2f8">
    <w:name w:val="수정2"/>
    <w:hidden/>
    <w:uiPriority w:val="99"/>
    <w:semiHidden/>
    <w:rsid w:val="00BA0D96"/>
    <w:rPr>
      <w:rFonts w:eastAsia="Batang"/>
      <w:lang w:val="en-GB"/>
    </w:rPr>
  </w:style>
  <w:style w:type="paragraph" w:customStyle="1" w:styleId="45">
    <w:name w:val="修订4"/>
    <w:hidden/>
    <w:uiPriority w:val="99"/>
    <w:semiHidden/>
    <w:rsid w:val="00BA0D96"/>
    <w:rPr>
      <w:rFonts w:eastAsia="Batang"/>
      <w:lang w:val="en-GB"/>
    </w:rPr>
  </w:style>
  <w:style w:type="paragraph" w:customStyle="1" w:styleId="46">
    <w:name w:val="无间隔4"/>
    <w:uiPriority w:val="99"/>
    <w:qFormat/>
    <w:rsid w:val="00BA0D96"/>
    <w:rPr>
      <w:rFonts w:eastAsia="SimSun"/>
      <w:lang w:val="en-GB"/>
    </w:rPr>
  </w:style>
  <w:style w:type="character" w:customStyle="1" w:styleId="NurTextZchn1">
    <w:name w:val="Nur Text Zchn1"/>
    <w:rsid w:val="00BA0D96"/>
    <w:rPr>
      <w:rFonts w:ascii="Courier New" w:hAnsi="Courier New" w:cs="Courier New"/>
      <w:lang w:val="en-GB" w:eastAsia="en-US"/>
    </w:rPr>
  </w:style>
  <w:style w:type="character" w:customStyle="1" w:styleId="EndnotentextZchn1">
    <w:name w:val="Endnotentext Zchn1"/>
    <w:rsid w:val="00BA0D96"/>
    <w:rPr>
      <w:rFonts w:ascii="Times New Roman" w:hAnsi="Times New Roman"/>
      <w:lang w:val="en-GB" w:eastAsia="en-US"/>
    </w:rPr>
  </w:style>
  <w:style w:type="character" w:customStyle="1" w:styleId="h40">
    <w:name w:val="h4"/>
    <w:rsid w:val="00BA0D96"/>
    <w:rPr>
      <w:rFonts w:ascii="Arial" w:hAnsi="Arial"/>
      <w:sz w:val="24"/>
      <w:lang w:val="en-GB"/>
    </w:rPr>
  </w:style>
  <w:style w:type="character" w:customStyle="1" w:styleId="h5">
    <w:name w:val="h5"/>
    <w:rsid w:val="00BA0D96"/>
    <w:rPr>
      <w:rFonts w:ascii="Arial" w:eastAsia="SimSun" w:hAnsi="Arial"/>
      <w:sz w:val="22"/>
      <w:lang w:val="en-GB" w:eastAsia="en-US" w:bidi="ar-SA"/>
    </w:rPr>
  </w:style>
  <w:style w:type="paragraph" w:customStyle="1" w:styleId="54">
    <w:name w:val="修订5"/>
    <w:hidden/>
    <w:uiPriority w:val="99"/>
    <w:semiHidden/>
    <w:rsid w:val="00BA0D96"/>
    <w:rPr>
      <w:rFonts w:eastAsia="Batang"/>
      <w:lang w:val="en-GB"/>
    </w:rPr>
  </w:style>
  <w:style w:type="character" w:customStyle="1" w:styleId="Char3">
    <w:name w:val="메모 주제 Char"/>
    <w:rsid w:val="00BA0D96"/>
    <w:rPr>
      <w:rFonts w:ascii="Times New Roman" w:hAnsi="Times New Roman"/>
      <w:b/>
      <w:bCs/>
      <w:lang w:val="en-GB" w:eastAsia="en-US"/>
    </w:rPr>
  </w:style>
  <w:style w:type="paragraph" w:customStyle="1" w:styleId="xl63">
    <w:name w:val="xl63"/>
    <w:basedOn w:val="Normal"/>
    <w:uiPriority w:val="99"/>
    <w:rsid w:val="00BA0D9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A0D9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A0D9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A0D9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A0D9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sid w:val="00BA0D96"/>
    <w:rPr>
      <w:rFonts w:eastAsia="SimSun"/>
      <w:lang w:val="en-GB"/>
    </w:rPr>
  </w:style>
  <w:style w:type="paragraph" w:customStyle="1" w:styleId="60">
    <w:name w:val="吹き出し6"/>
    <w:basedOn w:val="Normal"/>
    <w:uiPriority w:val="99"/>
    <w:rsid w:val="00BA0D96"/>
    <w:rPr>
      <w:rFonts w:ascii="Tahoma" w:eastAsia="MS Mincho" w:hAnsi="Tahoma" w:cs="Tahoma"/>
      <w:sz w:val="16"/>
      <w:szCs w:val="16"/>
      <w:lang w:eastAsia="zh-CN"/>
    </w:rPr>
  </w:style>
  <w:style w:type="paragraph" w:customStyle="1" w:styleId="47">
    <w:name w:val="変更箇所4"/>
    <w:hidden/>
    <w:uiPriority w:val="99"/>
    <w:semiHidden/>
    <w:rsid w:val="00BA0D96"/>
    <w:rPr>
      <w:lang w:val="en-GB"/>
    </w:rPr>
  </w:style>
  <w:style w:type="character" w:customStyle="1" w:styleId="48">
    <w:name w:val="段落フォント4"/>
    <w:rsid w:val="00BA0D96"/>
  </w:style>
  <w:style w:type="character" w:customStyle="1" w:styleId="49">
    <w:name w:val="コメント参照4"/>
    <w:rsid w:val="00BA0D96"/>
    <w:rPr>
      <w:sz w:val="16"/>
    </w:rPr>
  </w:style>
  <w:style w:type="paragraph" w:customStyle="1" w:styleId="4a">
    <w:name w:val="図表番号4"/>
    <w:basedOn w:val="Normal"/>
    <w:uiPriority w:val="99"/>
    <w:rsid w:val="00BA0D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uiPriority w:val="99"/>
    <w:rsid w:val="00BA0D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uiPriority w:val="99"/>
    <w:rsid w:val="00BA0D96"/>
    <w:pPr>
      <w:ind w:left="851" w:hanging="284"/>
    </w:pPr>
  </w:style>
  <w:style w:type="paragraph" w:customStyle="1" w:styleId="4c">
    <w:name w:val="箇条書き4"/>
    <w:basedOn w:val="List"/>
    <w:uiPriority w:val="99"/>
    <w:rsid w:val="00BA0D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uiPriority w:val="99"/>
    <w:rsid w:val="00BA0D96"/>
    <w:pPr>
      <w:tabs>
        <w:tab w:val="clear" w:pos="644"/>
        <w:tab w:val="num" w:pos="1494"/>
      </w:tabs>
      <w:ind w:left="851" w:hanging="284"/>
    </w:pPr>
  </w:style>
  <w:style w:type="paragraph" w:customStyle="1" w:styleId="340">
    <w:name w:val="箇条書き 34"/>
    <w:basedOn w:val="241"/>
    <w:uiPriority w:val="99"/>
    <w:rsid w:val="00BA0D96"/>
    <w:pPr>
      <w:ind w:left="1135"/>
    </w:pPr>
  </w:style>
  <w:style w:type="paragraph" w:customStyle="1" w:styleId="242">
    <w:name w:val="一覧 24"/>
    <w:basedOn w:val="List"/>
    <w:uiPriority w:val="99"/>
    <w:rsid w:val="00BA0D96"/>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rsid w:val="00BA0D96"/>
    <w:pPr>
      <w:ind w:left="1135"/>
    </w:pPr>
  </w:style>
  <w:style w:type="paragraph" w:customStyle="1" w:styleId="440">
    <w:name w:val="一覧 44"/>
    <w:basedOn w:val="341"/>
    <w:uiPriority w:val="99"/>
    <w:rsid w:val="00BA0D96"/>
    <w:pPr>
      <w:ind w:left="1418"/>
    </w:pPr>
  </w:style>
  <w:style w:type="paragraph" w:customStyle="1" w:styleId="540">
    <w:name w:val="一覧 54"/>
    <w:basedOn w:val="440"/>
    <w:uiPriority w:val="99"/>
    <w:rsid w:val="00BA0D96"/>
    <w:pPr>
      <w:ind w:left="1702"/>
    </w:pPr>
  </w:style>
  <w:style w:type="paragraph" w:customStyle="1" w:styleId="441">
    <w:name w:val="箇条書き 44"/>
    <w:basedOn w:val="340"/>
    <w:uiPriority w:val="99"/>
    <w:rsid w:val="00BA0D96"/>
    <w:pPr>
      <w:ind w:left="1418"/>
    </w:pPr>
  </w:style>
  <w:style w:type="paragraph" w:customStyle="1" w:styleId="541">
    <w:name w:val="箇条書き 54"/>
    <w:basedOn w:val="441"/>
    <w:uiPriority w:val="99"/>
    <w:rsid w:val="00BA0D96"/>
    <w:pPr>
      <w:ind w:left="1702"/>
    </w:pPr>
  </w:style>
  <w:style w:type="paragraph" w:customStyle="1" w:styleId="4d">
    <w:name w:val="コメント文字列4"/>
    <w:basedOn w:val="Normal"/>
    <w:uiPriority w:val="99"/>
    <w:rsid w:val="00BA0D96"/>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uiPriority w:val="99"/>
    <w:rsid w:val="00BA0D96"/>
    <w:rPr>
      <w:b/>
      <w:bCs/>
    </w:rPr>
  </w:style>
  <w:style w:type="paragraph" w:customStyle="1" w:styleId="4f">
    <w:name w:val="見出しマップ4"/>
    <w:basedOn w:val="Normal"/>
    <w:uiPriority w:val="99"/>
    <w:rsid w:val="00BA0D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uiPriority w:val="99"/>
    <w:rsid w:val="00BA0D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BA0D96"/>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43">
    <w:name w:val="本文インデント 24"/>
    <w:basedOn w:val="Normal"/>
    <w:uiPriority w:val="99"/>
    <w:rsid w:val="00BA0D96"/>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uiPriority w:val="99"/>
    <w:rsid w:val="00BA0D96"/>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uiPriority w:val="99"/>
    <w:rsid w:val="00BA0D9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BA0D9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rsid w:val="00BA0D9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BA0D96"/>
    <w:pPr>
      <w:suppressAutoHyphens/>
      <w:overflowPunct/>
      <w:autoSpaceDE/>
      <w:autoSpaceDN/>
      <w:adjustRightInd/>
      <w:spacing w:after="120"/>
      <w:textAlignment w:val="auto"/>
    </w:pPr>
    <w:rPr>
      <w:rFonts w:eastAsia="MS Mincho" w:cs="CG Times (WN)"/>
      <w:lang w:eastAsia="ar-SA"/>
    </w:rPr>
  </w:style>
  <w:style w:type="character" w:customStyle="1" w:styleId="Char13">
    <w:name w:val="글자만 Char1"/>
    <w:uiPriority w:val="99"/>
    <w:semiHidden/>
    <w:rsid w:val="00BA0D96"/>
    <w:rPr>
      <w:rFonts w:ascii="Malgun Gothic" w:hAnsi="Courier New" w:cs="Courier New"/>
      <w:lang w:val="en-GB" w:eastAsia="en-US"/>
    </w:rPr>
  </w:style>
  <w:style w:type="character" w:customStyle="1" w:styleId="Char14">
    <w:name w:val="미주 텍스트 Char1"/>
    <w:uiPriority w:val="99"/>
    <w:semiHidden/>
    <w:rsid w:val="00BA0D96"/>
    <w:rPr>
      <w:rFonts w:ascii="Times New Roman" w:eastAsia="Times New Roman" w:hAnsi="Times New Roman"/>
      <w:lang w:val="en-GB" w:eastAsia="en-US"/>
    </w:rPr>
  </w:style>
  <w:style w:type="character" w:customStyle="1" w:styleId="Char15">
    <w:name w:val="풍선 도움말 텍스트 Char1"/>
    <w:uiPriority w:val="99"/>
    <w:semiHidden/>
    <w:rsid w:val="00BA0D96"/>
    <w:rPr>
      <w:rFonts w:ascii="Malgun Gothic" w:eastAsia="Malgun Gothic" w:hAnsi="Malgun Gothic" w:cs="Times New Roman"/>
      <w:sz w:val="18"/>
      <w:szCs w:val="18"/>
      <w:lang w:val="en-GB" w:eastAsia="en-US"/>
    </w:rPr>
  </w:style>
  <w:style w:type="character" w:customStyle="1" w:styleId="Char16">
    <w:name w:val="문서 구조 Char1"/>
    <w:uiPriority w:val="99"/>
    <w:semiHidden/>
    <w:rsid w:val="00BA0D96"/>
    <w:rPr>
      <w:rFonts w:ascii="Malgun Gothic" w:eastAsia="Malgun Gothic" w:hAnsi="Times New Roman"/>
      <w:sz w:val="18"/>
      <w:szCs w:val="18"/>
      <w:lang w:val="en-GB" w:eastAsia="en-US"/>
    </w:rPr>
  </w:style>
  <w:style w:type="character" w:customStyle="1" w:styleId="Char17">
    <w:name w:val="각주 텍스트 Char1"/>
    <w:uiPriority w:val="99"/>
    <w:semiHidden/>
    <w:rsid w:val="00BA0D96"/>
    <w:rPr>
      <w:rFonts w:ascii="Times New Roman" w:eastAsia="Times New Roman" w:hAnsi="Times New Roman"/>
      <w:lang w:val="en-GB" w:eastAsia="en-US"/>
    </w:rPr>
  </w:style>
  <w:style w:type="character" w:customStyle="1" w:styleId="Char18">
    <w:name w:val="메모 텍스트 Char1"/>
    <w:uiPriority w:val="99"/>
    <w:semiHidden/>
    <w:rsid w:val="00BA0D96"/>
    <w:rPr>
      <w:rFonts w:ascii="Times New Roman" w:eastAsia="Times New Roman" w:hAnsi="Times New Roman"/>
      <w:lang w:val="en-GB" w:eastAsia="en-US"/>
    </w:rPr>
  </w:style>
  <w:style w:type="character" w:customStyle="1" w:styleId="Char19">
    <w:name w:val="메모 주제 Char1"/>
    <w:uiPriority w:val="99"/>
    <w:semiHidden/>
    <w:rsid w:val="00BA0D96"/>
    <w:rPr>
      <w:rFonts w:ascii="Times New Roman" w:eastAsia="Times New Roman" w:hAnsi="Times New Roman"/>
      <w:b/>
      <w:bCs/>
      <w:lang w:val="en-GB" w:eastAsia="en-US"/>
    </w:rPr>
  </w:style>
  <w:style w:type="paragraph" w:customStyle="1" w:styleId="3f4">
    <w:name w:val="수정3"/>
    <w:hidden/>
    <w:uiPriority w:val="99"/>
    <w:semiHidden/>
    <w:rsid w:val="00BA0D96"/>
    <w:rPr>
      <w:rFonts w:eastAsia="Batang"/>
      <w:lang w:val="en-GB"/>
    </w:rPr>
  </w:style>
  <w:style w:type="numbering" w:customStyle="1" w:styleId="NoList17">
    <w:name w:val="No List17"/>
    <w:next w:val="NoList"/>
    <w:uiPriority w:val="99"/>
    <w:semiHidden/>
    <w:unhideWhenUsed/>
    <w:rsid w:val="00BA0D96"/>
  </w:style>
  <w:style w:type="table" w:customStyle="1" w:styleId="ColorfulGrid-Accent11">
    <w:name w:val="Colorful Grid - Accent 11"/>
    <w:basedOn w:val="TableNormal"/>
    <w:next w:val="ColorfulGrid-Accent1"/>
    <w:uiPriority w:val="29"/>
    <w:rsid w:val="00BA0D96"/>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0D96"/>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A0D9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0D9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0D9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0D9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A0D9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0D9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0D9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BA0D9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BA0D9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0D96"/>
    <w:rPr>
      <w:rFonts w:eastAsia="PMingLiU"/>
    </w:rPr>
    <w:tblPr>
      <w:tblInd w:w="0" w:type="nil"/>
    </w:tblPr>
  </w:style>
  <w:style w:type="table" w:customStyle="1" w:styleId="TableGrid111">
    <w:name w:val="Table Grid111"/>
    <w:basedOn w:val="TableNormal"/>
    <w:rsid w:val="00BA0D9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0D9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0D9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0D9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0D9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0D96"/>
  </w:style>
  <w:style w:type="numbering" w:customStyle="1" w:styleId="Style11">
    <w:name w:val="Style11"/>
    <w:uiPriority w:val="99"/>
    <w:rsid w:val="00BA0D96"/>
    <w:pPr>
      <w:numPr>
        <w:numId w:val="28"/>
      </w:numPr>
    </w:pPr>
  </w:style>
  <w:style w:type="character" w:customStyle="1" w:styleId="Absatz-Standardschriftart4">
    <w:name w:val="Absatz-Standardschriftart4"/>
    <w:rsid w:val="00BA0D96"/>
  </w:style>
  <w:style w:type="paragraph" w:customStyle="1" w:styleId="61">
    <w:name w:val="修订6"/>
    <w:hidden/>
    <w:uiPriority w:val="99"/>
    <w:semiHidden/>
    <w:rsid w:val="00BA0D96"/>
    <w:rPr>
      <w:rFonts w:eastAsia="Batang"/>
      <w:lang w:val="en-GB"/>
    </w:rPr>
  </w:style>
  <w:style w:type="character" w:customStyle="1" w:styleId="Char1a">
    <w:name w:val="批注框文本 Char1"/>
    <w:uiPriority w:val="99"/>
    <w:semiHidden/>
    <w:rsid w:val="00BA0D96"/>
    <w:rPr>
      <w:rFonts w:ascii="Times New Roman" w:eastAsia="Times New Roman" w:hAnsi="Times New Roman" w:cs="Times New Roman"/>
      <w:kern w:val="0"/>
      <w:sz w:val="18"/>
      <w:szCs w:val="18"/>
      <w:lang w:val="en-GB" w:eastAsia="en-US"/>
    </w:rPr>
  </w:style>
  <w:style w:type="character" w:customStyle="1" w:styleId="Char1b">
    <w:name w:val="文档结构图 Char1"/>
    <w:uiPriority w:val="99"/>
    <w:semiHidden/>
    <w:rsid w:val="00BA0D96"/>
    <w:rPr>
      <w:rFonts w:ascii="SimSun" w:eastAsia="SimSun" w:hAnsi="Times New Roman" w:cs="Times New Roman"/>
      <w:kern w:val="0"/>
      <w:sz w:val="18"/>
      <w:szCs w:val="18"/>
      <w:lang w:val="en-GB" w:eastAsia="en-US"/>
    </w:rPr>
  </w:style>
  <w:style w:type="character" w:customStyle="1" w:styleId="Char1c">
    <w:name w:val="脚注文本 Char1"/>
    <w:uiPriority w:val="99"/>
    <w:semiHidden/>
    <w:rsid w:val="00BA0D96"/>
    <w:rPr>
      <w:rFonts w:ascii="Times New Roman" w:eastAsia="Times New Roman" w:hAnsi="Times New Roman" w:cs="Times New Roman"/>
      <w:kern w:val="0"/>
      <w:sz w:val="18"/>
      <w:szCs w:val="18"/>
      <w:lang w:val="en-GB" w:eastAsia="en-US"/>
    </w:rPr>
  </w:style>
  <w:style w:type="character" w:customStyle="1" w:styleId="Char1d">
    <w:name w:val="批注文字 Char1"/>
    <w:uiPriority w:val="99"/>
    <w:semiHidden/>
    <w:rsid w:val="00BA0D96"/>
    <w:rPr>
      <w:rFonts w:ascii="Times New Roman" w:eastAsia="Times New Roman" w:hAnsi="Times New Roman" w:cs="Times New Roman"/>
      <w:kern w:val="0"/>
      <w:sz w:val="20"/>
      <w:szCs w:val="20"/>
      <w:lang w:val="en-GB" w:eastAsia="en-US"/>
    </w:rPr>
  </w:style>
  <w:style w:type="paragraph" w:customStyle="1" w:styleId="62">
    <w:name w:val="无间隔6"/>
    <w:uiPriority w:val="99"/>
    <w:qFormat/>
    <w:rsid w:val="00BA0D96"/>
    <w:rPr>
      <w:rFonts w:eastAsia="SimSun"/>
      <w:lang w:val="en-GB"/>
    </w:rPr>
  </w:style>
  <w:style w:type="paragraph" w:customStyle="1" w:styleId="92">
    <w:name w:val="目录 92"/>
    <w:basedOn w:val="TOC8"/>
    <w:uiPriority w:val="99"/>
    <w:rsid w:val="00BA0D96"/>
    <w:pPr>
      <w:keepNext/>
      <w:ind w:left="1418" w:hanging="1418"/>
    </w:pPr>
    <w:rPr>
      <w:rFonts w:eastAsia="MS Mincho"/>
      <w:bCs/>
      <w:szCs w:val="22"/>
      <w:lang w:eastAsia="en-GB"/>
    </w:rPr>
  </w:style>
  <w:style w:type="paragraph" w:customStyle="1" w:styleId="2f9">
    <w:name w:val="题注2"/>
    <w:basedOn w:val="Normal"/>
    <w:next w:val="Normal"/>
    <w:uiPriority w:val="99"/>
    <w:rsid w:val="00BA0D96"/>
    <w:pPr>
      <w:spacing w:before="120" w:after="120"/>
    </w:pPr>
    <w:rPr>
      <w:rFonts w:eastAsia="MS Mincho"/>
      <w:b/>
      <w:lang w:eastAsia="en-GB"/>
    </w:rPr>
  </w:style>
  <w:style w:type="paragraph" w:customStyle="1" w:styleId="2fa">
    <w:name w:val="图表目录2"/>
    <w:basedOn w:val="Normal"/>
    <w:next w:val="Normal"/>
    <w:uiPriority w:val="99"/>
    <w:rsid w:val="00BA0D96"/>
    <w:pPr>
      <w:ind w:left="400" w:hanging="400"/>
      <w:jc w:val="center"/>
    </w:pPr>
    <w:rPr>
      <w:rFonts w:eastAsia="MS Mincho"/>
      <w:b/>
      <w:lang w:eastAsia="en-GB"/>
    </w:rPr>
  </w:style>
  <w:style w:type="paragraph" w:customStyle="1" w:styleId="93">
    <w:name w:val="目录 93"/>
    <w:basedOn w:val="TOC8"/>
    <w:uiPriority w:val="99"/>
    <w:rsid w:val="00BA0D96"/>
    <w:pPr>
      <w:keepNext/>
      <w:ind w:left="1418" w:hanging="1418"/>
    </w:pPr>
    <w:rPr>
      <w:rFonts w:eastAsia="MS Mincho"/>
      <w:lang w:eastAsia="en-GB"/>
    </w:rPr>
  </w:style>
  <w:style w:type="paragraph" w:customStyle="1" w:styleId="3f5">
    <w:name w:val="题注3"/>
    <w:basedOn w:val="Normal"/>
    <w:next w:val="Normal"/>
    <w:uiPriority w:val="99"/>
    <w:rsid w:val="00BA0D96"/>
    <w:pPr>
      <w:spacing w:before="120" w:after="120"/>
    </w:pPr>
    <w:rPr>
      <w:rFonts w:eastAsia="MS Mincho"/>
      <w:b/>
      <w:lang w:eastAsia="en-GB"/>
    </w:rPr>
  </w:style>
  <w:style w:type="paragraph" w:customStyle="1" w:styleId="3f6">
    <w:name w:val="图表目录3"/>
    <w:basedOn w:val="Normal"/>
    <w:next w:val="Normal"/>
    <w:uiPriority w:val="99"/>
    <w:rsid w:val="00BA0D96"/>
    <w:pPr>
      <w:ind w:left="400" w:hanging="400"/>
      <w:jc w:val="center"/>
    </w:pPr>
    <w:rPr>
      <w:rFonts w:eastAsia="MS Mincho"/>
      <w:b/>
      <w:lang w:eastAsia="en-GB"/>
    </w:rPr>
  </w:style>
  <w:style w:type="character" w:customStyle="1" w:styleId="314">
    <w:name w:val="(文字) (文字)31"/>
    <w:rsid w:val="00BA0D96"/>
    <w:rPr>
      <w:rFonts w:ascii="MS Mincho" w:eastAsia="MS Mincho" w:hAnsi="MS Mincho" w:hint="eastAsia"/>
      <w:lang w:val="en-GB" w:eastAsia="ar-SA" w:bidi="ar-SA"/>
    </w:rPr>
  </w:style>
  <w:style w:type="character" w:customStyle="1" w:styleId="111">
    <w:name w:val="(文字) (文字)11"/>
    <w:rsid w:val="00BA0D96"/>
    <w:rPr>
      <w:rFonts w:ascii="MS Mincho" w:eastAsia="MS Mincho" w:hAnsi="MS Mincho" w:hint="eastAsia"/>
      <w:lang w:val="en-GB" w:eastAsia="ar-SA" w:bidi="ar-SA"/>
    </w:rPr>
  </w:style>
  <w:style w:type="paragraph" w:customStyle="1" w:styleId="qqq">
    <w:name w:val="qqq"/>
    <w:basedOn w:val="Heading5"/>
    <w:link w:val="qqqChar"/>
    <w:qFormat/>
    <w:rsid w:val="00BA0D96"/>
    <w:pPr>
      <w:keepNext/>
      <w:keepLines/>
      <w:numPr>
        <w:ilvl w:val="0"/>
        <w:numId w:val="0"/>
      </w:numPr>
      <w:overflowPunct w:val="0"/>
      <w:autoSpaceDE w:val="0"/>
      <w:autoSpaceDN w:val="0"/>
      <w:adjustRightInd w:val="0"/>
      <w:spacing w:beforeAutospacing="0" w:afterLines="0" w:after="180"/>
      <w:ind w:left="1701" w:hanging="1701"/>
      <w:textAlignment w:val="baseline"/>
    </w:pPr>
    <w:rPr>
      <w:rFonts w:eastAsia="Times New Roman"/>
      <w:lang w:eastAsia="zh-CN"/>
    </w:rPr>
  </w:style>
  <w:style w:type="character" w:customStyle="1" w:styleId="qqqChar">
    <w:name w:val="qqq Char"/>
    <w:link w:val="qqq"/>
    <w:rsid w:val="00BA0D96"/>
    <w:rPr>
      <w:rFonts w:ascii="Arial" w:eastAsia="Times New Roman" w:hAnsi="Arial"/>
      <w:sz w:val="22"/>
      <w:lang w:val="en-GB" w:eastAsia="zh-CN"/>
    </w:rPr>
  </w:style>
  <w:style w:type="numbering" w:customStyle="1" w:styleId="NoList18">
    <w:name w:val="No List18"/>
    <w:next w:val="NoList"/>
    <w:semiHidden/>
    <w:rsid w:val="00BA0D96"/>
  </w:style>
  <w:style w:type="table" w:customStyle="1" w:styleId="SGSTableBasic12">
    <w:name w:val="SGS Table Basic 12"/>
    <w:basedOn w:val="TableNormal"/>
    <w:next w:val="TableGrid"/>
    <w:rsid w:val="00BA0D96"/>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A0D96"/>
    <w:tblPr/>
  </w:style>
  <w:style w:type="table" w:customStyle="1" w:styleId="Tabellengitternetz12">
    <w:name w:val="Tabellengitternetz12"/>
    <w:basedOn w:val="TableNormal"/>
    <w:next w:val="TableGrid"/>
    <w:rsid w:val="00BA0D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A0D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A0D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A0D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A0D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A0D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A0D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A0D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A0D9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A0D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A0D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A0D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BA0D96"/>
  </w:style>
  <w:style w:type="character" w:customStyle="1" w:styleId="afe">
    <w:name w:val="コメント内容 (文字)"/>
    <w:rsid w:val="00BA0D96"/>
    <w:rPr>
      <w:b/>
      <w:bCs/>
      <w:lang w:val="en-GB" w:eastAsia="en-US" w:bidi="ar-SA"/>
    </w:rPr>
  </w:style>
  <w:style w:type="numbering" w:customStyle="1" w:styleId="215">
    <w:name w:val="목록 없음21"/>
    <w:next w:val="NoList"/>
    <w:semiHidden/>
    <w:rsid w:val="00BA0D96"/>
  </w:style>
  <w:style w:type="character" w:customStyle="1" w:styleId="KommentarthemaZchn">
    <w:name w:val="Kommentarthema Zchn"/>
    <w:rsid w:val="00BA0D96"/>
    <w:rPr>
      <w:b/>
      <w:bCs/>
      <w:lang w:val="en-GB" w:eastAsia="en-US" w:bidi="ar-SA"/>
    </w:rPr>
  </w:style>
  <w:style w:type="numbering" w:customStyle="1" w:styleId="113">
    <w:name w:val="リストなし11"/>
    <w:next w:val="NoList"/>
    <w:uiPriority w:val="99"/>
    <w:semiHidden/>
    <w:unhideWhenUsed/>
    <w:rsid w:val="00BA0D96"/>
  </w:style>
  <w:style w:type="numbering" w:customStyle="1" w:styleId="NoList19">
    <w:name w:val="No List19"/>
    <w:next w:val="NoList"/>
    <w:semiHidden/>
    <w:unhideWhenUsed/>
    <w:rsid w:val="00BA0D96"/>
  </w:style>
  <w:style w:type="numbering" w:customStyle="1" w:styleId="NoList25">
    <w:name w:val="No List25"/>
    <w:next w:val="NoList"/>
    <w:semiHidden/>
    <w:unhideWhenUsed/>
    <w:rsid w:val="00BA0D96"/>
  </w:style>
  <w:style w:type="numbering" w:customStyle="1" w:styleId="NoList32">
    <w:name w:val="No List32"/>
    <w:next w:val="NoList"/>
    <w:semiHidden/>
    <w:rsid w:val="00BA0D96"/>
  </w:style>
  <w:style w:type="table" w:customStyle="1" w:styleId="TableGrid42">
    <w:name w:val="Table Grid42"/>
    <w:basedOn w:val="TableNormal"/>
    <w:next w:val="TableGrid"/>
    <w:rsid w:val="00BA0D9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BA0D96"/>
  </w:style>
  <w:style w:type="table" w:customStyle="1" w:styleId="TableGrid51">
    <w:name w:val="Table Grid51"/>
    <w:basedOn w:val="TableNormal"/>
    <w:next w:val="TableGrid"/>
    <w:rsid w:val="00BA0D9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A0D96"/>
    <w:rPr>
      <w:rFonts w:eastAsia="Times New Roman"/>
    </w:rPr>
    <w:tblPr/>
  </w:style>
  <w:style w:type="table" w:customStyle="1" w:styleId="TableGrid112">
    <w:name w:val="Table Grid112"/>
    <w:basedOn w:val="TableNormal"/>
    <w:next w:val="TableGrid"/>
    <w:rsid w:val="00BA0D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A0D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A0D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A0D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A0D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A0D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A0D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A0D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A0D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A0D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A0D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A0D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A0D9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BA0D96"/>
  </w:style>
  <w:style w:type="table" w:customStyle="1" w:styleId="TableGrid62">
    <w:name w:val="Table Grid62"/>
    <w:basedOn w:val="TableNormal"/>
    <w:next w:val="TableGrid"/>
    <w:rsid w:val="00BA0D9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rsid w:val="00BA0D96"/>
    <w:rPr>
      <w:rFonts w:ascii="Tahoma" w:eastAsia="MS Mincho" w:hAnsi="Tahoma" w:cs="Tahoma"/>
      <w:sz w:val="16"/>
      <w:szCs w:val="16"/>
      <w:lang w:eastAsia="zh-CN"/>
    </w:rPr>
  </w:style>
  <w:style w:type="numbering" w:customStyle="1" w:styleId="120">
    <w:name w:val="无列表12"/>
    <w:next w:val="NoList"/>
    <w:semiHidden/>
    <w:rsid w:val="00BA0D96"/>
  </w:style>
  <w:style w:type="numbering" w:customStyle="1" w:styleId="NoList61">
    <w:name w:val="No List61"/>
    <w:next w:val="NoList"/>
    <w:semiHidden/>
    <w:rsid w:val="00BA0D96"/>
  </w:style>
  <w:style w:type="numbering" w:customStyle="1" w:styleId="NoList71">
    <w:name w:val="No List71"/>
    <w:next w:val="NoList"/>
    <w:uiPriority w:val="99"/>
    <w:semiHidden/>
    <w:rsid w:val="00BA0D96"/>
  </w:style>
  <w:style w:type="table" w:customStyle="1" w:styleId="323">
    <w:name w:val="网格型32"/>
    <w:basedOn w:val="TableNormal"/>
    <w:next w:val="TableGrid"/>
    <w:rsid w:val="00BA0D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A0D9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sid w:val="00BA0D96"/>
    <w:rPr>
      <w:lang w:val="en-GB"/>
    </w:rPr>
  </w:style>
  <w:style w:type="numbering" w:customStyle="1" w:styleId="NoList112">
    <w:name w:val="No List112"/>
    <w:next w:val="NoList"/>
    <w:semiHidden/>
    <w:rsid w:val="00BA0D96"/>
  </w:style>
  <w:style w:type="numbering" w:customStyle="1" w:styleId="NoList211">
    <w:name w:val="No List211"/>
    <w:next w:val="NoList"/>
    <w:semiHidden/>
    <w:rsid w:val="00BA0D96"/>
  </w:style>
  <w:style w:type="character" w:customStyle="1" w:styleId="57">
    <w:name w:val="段落フォント5"/>
    <w:rsid w:val="00BA0D96"/>
  </w:style>
  <w:style w:type="character" w:customStyle="1" w:styleId="58">
    <w:name w:val="コメント参照5"/>
    <w:rsid w:val="00BA0D96"/>
    <w:rPr>
      <w:sz w:val="16"/>
    </w:rPr>
  </w:style>
  <w:style w:type="paragraph" w:customStyle="1" w:styleId="59">
    <w:name w:val="図表番号5"/>
    <w:basedOn w:val="Normal"/>
    <w:uiPriority w:val="99"/>
    <w:rsid w:val="00BA0D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rsid w:val="00BA0D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rsid w:val="00BA0D96"/>
    <w:pPr>
      <w:ind w:left="851" w:hanging="284"/>
    </w:pPr>
  </w:style>
  <w:style w:type="paragraph" w:customStyle="1" w:styleId="5b">
    <w:name w:val="箇条書き5"/>
    <w:basedOn w:val="List"/>
    <w:uiPriority w:val="99"/>
    <w:rsid w:val="00BA0D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rsid w:val="00BA0D96"/>
    <w:pPr>
      <w:tabs>
        <w:tab w:val="clear" w:pos="644"/>
        <w:tab w:val="num" w:pos="1494"/>
      </w:tabs>
      <w:ind w:left="851" w:hanging="284"/>
    </w:pPr>
  </w:style>
  <w:style w:type="paragraph" w:customStyle="1" w:styleId="350">
    <w:name w:val="箇条書き 35"/>
    <w:basedOn w:val="251"/>
    <w:uiPriority w:val="99"/>
    <w:rsid w:val="00BA0D96"/>
    <w:pPr>
      <w:ind w:left="1135"/>
    </w:pPr>
  </w:style>
  <w:style w:type="paragraph" w:customStyle="1" w:styleId="252">
    <w:name w:val="一覧 25"/>
    <w:basedOn w:val="List"/>
    <w:uiPriority w:val="99"/>
    <w:rsid w:val="00BA0D9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BA0D96"/>
    <w:pPr>
      <w:ind w:left="1135"/>
    </w:pPr>
  </w:style>
  <w:style w:type="paragraph" w:customStyle="1" w:styleId="450">
    <w:name w:val="一覧 45"/>
    <w:basedOn w:val="351"/>
    <w:uiPriority w:val="99"/>
    <w:rsid w:val="00BA0D96"/>
    <w:pPr>
      <w:ind w:left="1418"/>
    </w:pPr>
  </w:style>
  <w:style w:type="paragraph" w:customStyle="1" w:styleId="550">
    <w:name w:val="一覧 55"/>
    <w:basedOn w:val="450"/>
    <w:uiPriority w:val="99"/>
    <w:rsid w:val="00BA0D96"/>
    <w:pPr>
      <w:ind w:left="1702"/>
    </w:pPr>
  </w:style>
  <w:style w:type="paragraph" w:customStyle="1" w:styleId="451">
    <w:name w:val="箇条書き 45"/>
    <w:basedOn w:val="350"/>
    <w:uiPriority w:val="99"/>
    <w:rsid w:val="00BA0D96"/>
    <w:pPr>
      <w:ind w:left="1418"/>
    </w:pPr>
  </w:style>
  <w:style w:type="paragraph" w:customStyle="1" w:styleId="551">
    <w:name w:val="箇条書き 55"/>
    <w:basedOn w:val="451"/>
    <w:uiPriority w:val="99"/>
    <w:rsid w:val="00BA0D96"/>
    <w:pPr>
      <w:ind w:left="1702"/>
    </w:pPr>
  </w:style>
  <w:style w:type="paragraph" w:customStyle="1" w:styleId="5c">
    <w:name w:val="コメント文字列5"/>
    <w:basedOn w:val="Normal"/>
    <w:uiPriority w:val="99"/>
    <w:rsid w:val="00BA0D9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sid w:val="00BA0D96"/>
    <w:rPr>
      <w:b/>
      <w:bCs/>
    </w:rPr>
  </w:style>
  <w:style w:type="paragraph" w:customStyle="1" w:styleId="5e">
    <w:name w:val="見出しマップ5"/>
    <w:basedOn w:val="Normal"/>
    <w:uiPriority w:val="99"/>
    <w:rsid w:val="00BA0D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rsid w:val="00BA0D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BA0D96"/>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BA0D9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rsid w:val="00BA0D9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rsid w:val="00BA0D9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BA0D96"/>
    <w:pPr>
      <w:suppressAutoHyphens/>
      <w:overflowPunct/>
      <w:autoSpaceDE/>
      <w:autoSpaceDN/>
      <w:adjustRightInd/>
      <w:textAlignment w:val="auto"/>
    </w:pPr>
    <w:rPr>
      <w:rFonts w:ascii="Courier New" w:eastAsia="MS Mincho" w:hAnsi="Courier New" w:cs="Courier New"/>
      <w:lang w:eastAsia="ar-SA"/>
    </w:rPr>
  </w:style>
  <w:style w:type="numbering" w:customStyle="1" w:styleId="NoList81">
    <w:name w:val="No List81"/>
    <w:next w:val="NoList"/>
    <w:semiHidden/>
    <w:rsid w:val="00BA0D96"/>
  </w:style>
  <w:style w:type="numbering" w:customStyle="1" w:styleId="NoList121">
    <w:name w:val="No List121"/>
    <w:next w:val="NoList"/>
    <w:semiHidden/>
    <w:rsid w:val="00BA0D96"/>
  </w:style>
  <w:style w:type="numbering" w:customStyle="1" w:styleId="NoList221">
    <w:name w:val="No List221"/>
    <w:next w:val="NoList"/>
    <w:semiHidden/>
    <w:rsid w:val="00BA0D96"/>
  </w:style>
  <w:style w:type="numbering" w:customStyle="1" w:styleId="NoList91">
    <w:name w:val="No List91"/>
    <w:next w:val="NoList"/>
    <w:semiHidden/>
    <w:rsid w:val="00BA0D96"/>
  </w:style>
  <w:style w:type="numbering" w:customStyle="1" w:styleId="NoList131">
    <w:name w:val="No List131"/>
    <w:next w:val="NoList"/>
    <w:semiHidden/>
    <w:rsid w:val="00BA0D96"/>
  </w:style>
  <w:style w:type="numbering" w:customStyle="1" w:styleId="NoList231">
    <w:name w:val="No List231"/>
    <w:next w:val="NoList"/>
    <w:semiHidden/>
    <w:rsid w:val="00BA0D96"/>
  </w:style>
  <w:style w:type="numbering" w:customStyle="1" w:styleId="NoList101">
    <w:name w:val="No List101"/>
    <w:next w:val="NoList"/>
    <w:semiHidden/>
    <w:rsid w:val="00BA0D96"/>
  </w:style>
  <w:style w:type="numbering" w:customStyle="1" w:styleId="NoList141">
    <w:name w:val="No List141"/>
    <w:next w:val="NoList"/>
    <w:semiHidden/>
    <w:rsid w:val="00BA0D96"/>
  </w:style>
  <w:style w:type="numbering" w:customStyle="1" w:styleId="NoList241">
    <w:name w:val="No List241"/>
    <w:next w:val="NoList"/>
    <w:semiHidden/>
    <w:rsid w:val="00BA0D96"/>
  </w:style>
  <w:style w:type="numbering" w:customStyle="1" w:styleId="NoList311">
    <w:name w:val="No List311"/>
    <w:next w:val="NoList"/>
    <w:semiHidden/>
    <w:rsid w:val="00BA0D96"/>
  </w:style>
  <w:style w:type="numbering" w:customStyle="1" w:styleId="NoList411">
    <w:name w:val="No List411"/>
    <w:next w:val="NoList"/>
    <w:semiHidden/>
    <w:rsid w:val="00BA0D96"/>
  </w:style>
  <w:style w:type="numbering" w:customStyle="1" w:styleId="NoList511">
    <w:name w:val="No List511"/>
    <w:next w:val="NoList"/>
    <w:semiHidden/>
    <w:rsid w:val="00BA0D96"/>
  </w:style>
  <w:style w:type="numbering" w:customStyle="1" w:styleId="NoList151">
    <w:name w:val="No List151"/>
    <w:next w:val="NoList"/>
    <w:semiHidden/>
    <w:rsid w:val="00BA0D96"/>
  </w:style>
  <w:style w:type="numbering" w:customStyle="1" w:styleId="NoList161">
    <w:name w:val="No List161"/>
    <w:next w:val="NoList"/>
    <w:semiHidden/>
    <w:rsid w:val="00BA0D96"/>
  </w:style>
  <w:style w:type="numbering" w:customStyle="1" w:styleId="1110">
    <w:name w:val="无列表111"/>
    <w:next w:val="NoList"/>
    <w:semiHidden/>
    <w:rsid w:val="00BA0D96"/>
  </w:style>
  <w:style w:type="numbering" w:customStyle="1" w:styleId="NoList1111">
    <w:name w:val="No List1111"/>
    <w:next w:val="NoList"/>
    <w:semiHidden/>
    <w:rsid w:val="00BA0D96"/>
  </w:style>
  <w:style w:type="numbering" w:customStyle="1" w:styleId="Style12">
    <w:name w:val="Style12"/>
    <w:uiPriority w:val="99"/>
    <w:rsid w:val="00BA0D96"/>
    <w:pPr>
      <w:numPr>
        <w:numId w:val="30"/>
      </w:numPr>
    </w:pPr>
  </w:style>
  <w:style w:type="table" w:customStyle="1" w:styleId="SGSTableBasic22">
    <w:name w:val="SGS Table Basic 22"/>
    <w:basedOn w:val="TableNormal"/>
    <w:uiPriority w:val="99"/>
    <w:qFormat/>
    <w:rsid w:val="00BA0D9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A0D96"/>
    <w:pPr>
      <w:numPr>
        <w:numId w:val="31"/>
      </w:numPr>
    </w:pPr>
  </w:style>
  <w:style w:type="table" w:customStyle="1" w:styleId="TableClassic22">
    <w:name w:val="Table Classic 22"/>
    <w:basedOn w:val="TableNormal"/>
    <w:next w:val="TableClassic2"/>
    <w:rsid w:val="00BA0D96"/>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A0D9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A0D9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A0D9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rsid w:val="00BA0D9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rsid w:val="00BA0D96"/>
    <w:pPr>
      <w:suppressAutoHyphens/>
      <w:overflowPunct/>
      <w:autoSpaceDE/>
      <w:autoSpaceDN/>
      <w:adjustRightInd/>
      <w:spacing w:after="120"/>
      <w:textAlignment w:val="auto"/>
    </w:pPr>
    <w:rPr>
      <w:rFonts w:eastAsia="MS Mincho" w:cs="CG Times (WN)"/>
      <w:lang w:eastAsia="ar-SA"/>
    </w:rPr>
  </w:style>
  <w:style w:type="character" w:customStyle="1" w:styleId="PlainTable32">
    <w:name w:val="Plain Table 32"/>
    <w:uiPriority w:val="19"/>
    <w:qFormat/>
    <w:rsid w:val="00BA0D96"/>
    <w:rPr>
      <w:i/>
      <w:iCs/>
      <w:color w:val="808080"/>
    </w:rPr>
  </w:style>
  <w:style w:type="character" w:customStyle="1" w:styleId="PlainTable42">
    <w:name w:val="Plain Table 42"/>
    <w:uiPriority w:val="21"/>
    <w:qFormat/>
    <w:rsid w:val="00BA0D96"/>
    <w:rPr>
      <w:b/>
      <w:bCs/>
      <w:i/>
      <w:iCs/>
      <w:color w:val="4F81BD"/>
    </w:rPr>
  </w:style>
  <w:style w:type="character" w:customStyle="1" w:styleId="PlainTable52">
    <w:name w:val="Plain Table 52"/>
    <w:uiPriority w:val="31"/>
    <w:qFormat/>
    <w:rsid w:val="00BA0D96"/>
    <w:rPr>
      <w:smallCaps/>
      <w:color w:val="C0504D"/>
      <w:u w:val="single"/>
    </w:rPr>
  </w:style>
  <w:style w:type="character" w:customStyle="1" w:styleId="TableGridLight2">
    <w:name w:val="Table Grid Light2"/>
    <w:uiPriority w:val="32"/>
    <w:qFormat/>
    <w:rsid w:val="00BA0D96"/>
    <w:rPr>
      <w:b/>
      <w:bCs/>
      <w:smallCaps/>
      <w:color w:val="C0504D"/>
      <w:spacing w:val="5"/>
      <w:u w:val="single"/>
    </w:rPr>
  </w:style>
  <w:style w:type="character" w:customStyle="1" w:styleId="GridTable1Light2">
    <w:name w:val="Grid Table 1 Light2"/>
    <w:uiPriority w:val="33"/>
    <w:qFormat/>
    <w:rsid w:val="00BA0D96"/>
    <w:rPr>
      <w:b/>
      <w:bCs/>
      <w:smallCaps/>
      <w:spacing w:val="5"/>
    </w:rPr>
  </w:style>
  <w:style w:type="paragraph" w:customStyle="1" w:styleId="GridTable32">
    <w:name w:val="Grid Table 32"/>
    <w:basedOn w:val="Heading1"/>
    <w:next w:val="Normal"/>
    <w:uiPriority w:val="39"/>
    <w:unhideWhenUsed/>
    <w:qFormat/>
    <w:rsid w:val="00BA0D96"/>
    <w:pPr>
      <w:keepLines w:val="0"/>
      <w:numPr>
        <w:numId w:val="0"/>
      </w:numPr>
      <w:pBdr>
        <w:top w:val="none" w:sz="0" w:space="0" w:color="auto"/>
      </w:pBdr>
      <w:overflowPunct/>
      <w:autoSpaceDE/>
      <w:autoSpaceDN/>
      <w:adjustRightInd/>
      <w:spacing w:before="180" w:line="720" w:lineRule="auto"/>
      <w:jc w:val="both"/>
      <w:textAlignment w:val="auto"/>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BA0D9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A0D9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BA0D96"/>
  </w:style>
  <w:style w:type="table" w:customStyle="1" w:styleId="ColorfulGrid-Accent111">
    <w:name w:val="Colorful Grid - Accent 111"/>
    <w:basedOn w:val="TableNormal"/>
    <w:next w:val="ColorfulGrid-Accent1"/>
    <w:uiPriority w:val="29"/>
    <w:rsid w:val="00BA0D9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A0D9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BA0D9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A0D9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BA0D9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A0D9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A0D9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A0D9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A0D9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A0D9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A0D9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A0D96"/>
    <w:rPr>
      <w:rFonts w:eastAsia="PMingLiU"/>
    </w:rPr>
    <w:tblPr>
      <w:tblInd w:w="0" w:type="nil"/>
    </w:tblPr>
  </w:style>
  <w:style w:type="table" w:customStyle="1" w:styleId="TableGrid1111">
    <w:name w:val="Table Grid1111"/>
    <w:basedOn w:val="TableNormal"/>
    <w:rsid w:val="00BA0D9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A0D9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A0D9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A0D9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A0D9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A0D96"/>
    <w:pPr>
      <w:numPr>
        <w:numId w:val="26"/>
      </w:numPr>
    </w:pPr>
  </w:style>
  <w:style w:type="numbering" w:customStyle="1" w:styleId="Style111">
    <w:name w:val="Style111"/>
    <w:uiPriority w:val="99"/>
    <w:rsid w:val="00BA0D96"/>
    <w:pPr>
      <w:numPr>
        <w:numId w:val="27"/>
      </w:numPr>
    </w:pPr>
  </w:style>
  <w:style w:type="character" w:customStyle="1" w:styleId="CommentSubjectChar4">
    <w:name w:val="Comment Subject Char4"/>
    <w:rsid w:val="00BA0D96"/>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A0D96"/>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A0D96"/>
    <w:rPr>
      <w:rFonts w:ascii="Times New Roman" w:eastAsia="Times New Roman" w:hAnsi="Times New Roman"/>
      <w:b/>
      <w:lang w:val="en-GB" w:eastAsia="x-none"/>
    </w:rPr>
  </w:style>
  <w:style w:type="paragraph" w:customStyle="1" w:styleId="TTan">
    <w:name w:val="TTan"/>
    <w:basedOn w:val="FP"/>
    <w:uiPriority w:val="99"/>
    <w:qFormat/>
    <w:rsid w:val="00BA0D96"/>
    <w:rPr>
      <w:rFonts w:ascii="Arial" w:hAnsi="Arial"/>
      <w:sz w:val="18"/>
      <w:lang w:eastAsia="zh-CN"/>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0D96"/>
    <w:rPr>
      <w:rFonts w:ascii="Times New Roman" w:hAnsi="Times New Roman"/>
      <w:b/>
      <w:lang w:val="en-GB" w:eastAsia="x-none"/>
    </w:rPr>
  </w:style>
  <w:style w:type="character" w:customStyle="1" w:styleId="Absatz-Standardschriftart5">
    <w:name w:val="Absatz-Standardschriftart5"/>
    <w:rsid w:val="00BA0D9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A0D96"/>
    <w:rPr>
      <w:rFonts w:ascii="Arial" w:eastAsia="MS Gothic" w:hAnsi="Arial" w:cs="Times New Roman"/>
      <w:lang w:val="en-GB" w:eastAsia="en-US"/>
    </w:rPr>
  </w:style>
  <w:style w:type="paragraph" w:customStyle="1" w:styleId="tac1">
    <w:name w:val="tac"/>
    <w:basedOn w:val="Normal"/>
    <w:uiPriority w:val="99"/>
    <w:rsid w:val="00BA0D9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BA0D9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A0D96"/>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A0D96"/>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A0D96"/>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A0D9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BA0D96"/>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A0D96"/>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A0D96"/>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A0D96"/>
    <w:rPr>
      <w:rFonts w:ascii="Times New Roman" w:eastAsia="Times New Roman" w:hAnsi="Times New Roman"/>
      <w:lang w:val="en-GB" w:eastAsia="ko-KR"/>
    </w:rPr>
  </w:style>
  <w:style w:type="paragraph" w:customStyle="1" w:styleId="254">
    <w:name w:val="本文 25"/>
    <w:basedOn w:val="Normal"/>
    <w:uiPriority w:val="99"/>
    <w:rsid w:val="00BA0D9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BA0D96"/>
    <w:pPr>
      <w:suppressAutoHyphens/>
      <w:overflowPunct/>
      <w:autoSpaceDE/>
      <w:autoSpaceDN/>
      <w:adjustRightInd/>
      <w:spacing w:after="120"/>
      <w:textAlignment w:val="auto"/>
    </w:pPr>
    <w:rPr>
      <w:rFonts w:eastAsia="MS Mincho" w:cs="CG Times (WN)"/>
      <w:lang w:eastAsia="ar-SA"/>
    </w:rPr>
  </w:style>
  <w:style w:type="paragraph" w:customStyle="1" w:styleId="80">
    <w:name w:val="吹き出し8"/>
    <w:basedOn w:val="Normal"/>
    <w:rsid w:val="00BA0D96"/>
    <w:rPr>
      <w:rFonts w:ascii="Tahoma" w:eastAsia="MS Mincho" w:hAnsi="Tahoma" w:cs="Tahoma"/>
      <w:sz w:val="16"/>
      <w:szCs w:val="16"/>
      <w:lang w:eastAsia="zh-CN"/>
    </w:rPr>
  </w:style>
  <w:style w:type="paragraph" w:customStyle="1" w:styleId="63">
    <w:name w:val="変更箇所6"/>
    <w:hidden/>
    <w:semiHidden/>
    <w:rsid w:val="00BA0D96"/>
    <w:rPr>
      <w:lang w:val="en-GB"/>
    </w:rPr>
  </w:style>
  <w:style w:type="character" w:customStyle="1" w:styleId="64">
    <w:name w:val="段落フォント6"/>
    <w:rsid w:val="00BA0D96"/>
  </w:style>
  <w:style w:type="character" w:customStyle="1" w:styleId="65">
    <w:name w:val="コメント参照6"/>
    <w:rsid w:val="00BA0D96"/>
    <w:rPr>
      <w:sz w:val="16"/>
    </w:rPr>
  </w:style>
  <w:style w:type="paragraph" w:customStyle="1" w:styleId="66">
    <w:name w:val="図表番号6"/>
    <w:basedOn w:val="Normal"/>
    <w:rsid w:val="00BA0D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
    <w:name w:val="段落番号6"/>
    <w:basedOn w:val="List"/>
    <w:rsid w:val="00BA0D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7"/>
    <w:rsid w:val="00BA0D96"/>
    <w:pPr>
      <w:ind w:left="851" w:hanging="284"/>
    </w:pPr>
  </w:style>
  <w:style w:type="paragraph" w:customStyle="1" w:styleId="68">
    <w:name w:val="箇条書き6"/>
    <w:basedOn w:val="List"/>
    <w:rsid w:val="00BA0D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8"/>
    <w:rsid w:val="00BA0D96"/>
    <w:pPr>
      <w:tabs>
        <w:tab w:val="clear" w:pos="644"/>
        <w:tab w:val="num" w:pos="1494"/>
      </w:tabs>
      <w:ind w:left="851" w:hanging="284"/>
    </w:pPr>
  </w:style>
  <w:style w:type="paragraph" w:customStyle="1" w:styleId="360">
    <w:name w:val="箇条書き 36"/>
    <w:basedOn w:val="261"/>
    <w:rsid w:val="00BA0D96"/>
    <w:pPr>
      <w:ind w:left="1135"/>
    </w:pPr>
  </w:style>
  <w:style w:type="paragraph" w:customStyle="1" w:styleId="262">
    <w:name w:val="一覧 26"/>
    <w:basedOn w:val="List"/>
    <w:rsid w:val="00BA0D96"/>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rsid w:val="00BA0D96"/>
    <w:pPr>
      <w:ind w:left="1135"/>
    </w:pPr>
  </w:style>
  <w:style w:type="paragraph" w:customStyle="1" w:styleId="460">
    <w:name w:val="一覧 46"/>
    <w:basedOn w:val="361"/>
    <w:rsid w:val="00BA0D96"/>
    <w:pPr>
      <w:ind w:left="1418"/>
    </w:pPr>
  </w:style>
  <w:style w:type="paragraph" w:customStyle="1" w:styleId="560">
    <w:name w:val="一覧 56"/>
    <w:basedOn w:val="460"/>
    <w:rsid w:val="00BA0D96"/>
    <w:pPr>
      <w:ind w:left="1702"/>
    </w:pPr>
  </w:style>
  <w:style w:type="paragraph" w:customStyle="1" w:styleId="461">
    <w:name w:val="箇条書き 46"/>
    <w:basedOn w:val="360"/>
    <w:rsid w:val="00BA0D96"/>
    <w:pPr>
      <w:ind w:left="1418"/>
    </w:pPr>
  </w:style>
  <w:style w:type="paragraph" w:customStyle="1" w:styleId="561">
    <w:name w:val="箇条書き 56"/>
    <w:basedOn w:val="461"/>
    <w:rsid w:val="00BA0D96"/>
    <w:pPr>
      <w:ind w:left="1702"/>
    </w:pPr>
  </w:style>
  <w:style w:type="paragraph" w:customStyle="1" w:styleId="69">
    <w:name w:val="コメント文字列6"/>
    <w:basedOn w:val="Normal"/>
    <w:rsid w:val="00BA0D96"/>
    <w:pPr>
      <w:suppressAutoHyphens/>
      <w:overflowPunct/>
      <w:autoSpaceDE/>
      <w:autoSpaceDN/>
      <w:adjustRightInd/>
      <w:textAlignment w:val="auto"/>
    </w:pPr>
    <w:rPr>
      <w:rFonts w:eastAsia="MS Mincho" w:cs="CG Times (WN)"/>
      <w:lang w:eastAsia="ar-SA"/>
    </w:rPr>
  </w:style>
  <w:style w:type="paragraph" w:customStyle="1" w:styleId="6a">
    <w:name w:val="コメント内容6"/>
    <w:basedOn w:val="69"/>
    <w:next w:val="69"/>
    <w:rsid w:val="00BA0D96"/>
    <w:rPr>
      <w:b/>
      <w:bCs/>
    </w:rPr>
  </w:style>
  <w:style w:type="paragraph" w:customStyle="1" w:styleId="6b">
    <w:name w:val="見出しマップ6"/>
    <w:basedOn w:val="Normal"/>
    <w:rsid w:val="00BA0D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c">
    <w:name w:val="書式なし6"/>
    <w:basedOn w:val="Normal"/>
    <w:rsid w:val="00BA0D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Normal"/>
    <w:rsid w:val="00BA0D96"/>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63">
    <w:name w:val="本文インデント 26"/>
    <w:basedOn w:val="Normal"/>
    <w:rsid w:val="00BA0D96"/>
    <w:pPr>
      <w:suppressAutoHyphens/>
      <w:overflowPunct/>
      <w:autoSpaceDE/>
      <w:autoSpaceDN/>
      <w:adjustRightInd/>
      <w:ind w:left="567"/>
      <w:textAlignment w:val="auto"/>
    </w:pPr>
    <w:rPr>
      <w:rFonts w:ascii="Arial" w:eastAsia="MS Mincho" w:hAnsi="Arial" w:cs="Arial"/>
      <w:lang w:eastAsia="ar-SA"/>
    </w:rPr>
  </w:style>
  <w:style w:type="paragraph" w:customStyle="1" w:styleId="6d">
    <w:name w:val="標準インデント6"/>
    <w:basedOn w:val="Normal"/>
    <w:rsid w:val="00BA0D96"/>
    <w:pPr>
      <w:suppressAutoHyphens/>
      <w:overflowPunct/>
      <w:autoSpaceDE/>
      <w:autoSpaceDN/>
      <w:adjustRightInd/>
      <w:ind w:left="708"/>
      <w:textAlignment w:val="auto"/>
    </w:pPr>
    <w:rPr>
      <w:rFonts w:eastAsia="MS Mincho" w:cs="CG Times (WN)"/>
      <w:lang w:eastAsia="ar-SA"/>
    </w:rPr>
  </w:style>
  <w:style w:type="paragraph" w:customStyle="1" w:styleId="6e">
    <w:name w:val="記6"/>
    <w:basedOn w:val="Normal"/>
    <w:next w:val="Normal"/>
    <w:rsid w:val="00BA0D96"/>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Normal"/>
    <w:rsid w:val="00BA0D96"/>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Normal"/>
    <w:rsid w:val="00BA0D96"/>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Normal"/>
    <w:rsid w:val="00BA0D96"/>
    <w:pPr>
      <w:suppressAutoHyphens/>
      <w:overflowPunct/>
      <w:autoSpaceDE/>
      <w:autoSpaceDN/>
      <w:adjustRightInd/>
      <w:spacing w:after="120"/>
      <w:textAlignment w:val="auto"/>
    </w:pPr>
    <w:rPr>
      <w:rFonts w:eastAsia="MS Mincho" w:cs="CG Times (WN)"/>
      <w:lang w:eastAsia="ar-SA"/>
    </w:rPr>
  </w:style>
  <w:style w:type="paragraph" w:customStyle="1" w:styleId="msonormal0">
    <w:name w:val="msonormal"/>
    <w:basedOn w:val="Normal"/>
    <w:rsid w:val="00BA0D96"/>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sid w:val="00BA0D96"/>
    <w:rPr>
      <w:rFonts w:ascii="Calibri Light" w:eastAsia="Times New Roman" w:hAnsi="Calibri Light" w:cs="Times New Roman"/>
      <w:spacing w:val="-10"/>
      <w:kern w:val="28"/>
      <w:sz w:val="56"/>
      <w:szCs w:val="56"/>
      <w:lang w:eastAsia="en-US"/>
    </w:rPr>
  </w:style>
  <w:style w:type="character" w:customStyle="1" w:styleId="h48">
    <w:name w:val="h48"/>
    <w:rsid w:val="00BA0D96"/>
    <w:rPr>
      <w:rFonts w:ascii="Arial" w:hAnsi="Arial" w:cs="Arial" w:hint="default"/>
      <w:sz w:val="24"/>
      <w:lang w:val="en-GB"/>
    </w:rPr>
  </w:style>
  <w:style w:type="character" w:customStyle="1" w:styleId="h510">
    <w:name w:val="h51"/>
    <w:rsid w:val="00BA0D96"/>
    <w:rPr>
      <w:rFonts w:ascii="Arial" w:eastAsia="SimSun" w:hAnsi="Arial" w:cs="Arial" w:hint="default"/>
      <w:sz w:val="22"/>
      <w:lang w:val="en-GB" w:eastAsia="en-US" w:bidi="ar-SA"/>
    </w:rPr>
  </w:style>
  <w:style w:type="paragraph" w:customStyle="1" w:styleId="tah00">
    <w:name w:val="tah0"/>
    <w:basedOn w:val="Normal"/>
    <w:rsid w:val="00BA0D96"/>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80560571">
      <w:bodyDiv w:val="1"/>
      <w:marLeft w:val="0"/>
      <w:marRight w:val="0"/>
      <w:marTop w:val="0"/>
      <w:marBottom w:val="0"/>
      <w:divBdr>
        <w:top w:val="none" w:sz="0" w:space="0" w:color="auto"/>
        <w:left w:val="none" w:sz="0" w:space="0" w:color="auto"/>
        <w:bottom w:val="none" w:sz="0" w:space="0" w:color="auto"/>
        <w:right w:val="none" w:sz="0" w:space="0" w:color="auto"/>
      </w:divBdr>
      <w:divsChild>
        <w:div w:id="38172310">
          <w:marLeft w:val="547"/>
          <w:marRight w:val="0"/>
          <w:marTop w:val="115"/>
          <w:marBottom w:val="0"/>
          <w:divBdr>
            <w:top w:val="none" w:sz="0" w:space="0" w:color="auto"/>
            <w:left w:val="none" w:sz="0" w:space="0" w:color="auto"/>
            <w:bottom w:val="none" w:sz="0" w:space="0" w:color="auto"/>
            <w:right w:val="none" w:sz="0" w:space="0" w:color="auto"/>
          </w:divBdr>
        </w:div>
        <w:div w:id="750157424">
          <w:marLeft w:val="1166"/>
          <w:marRight w:val="0"/>
          <w:marTop w:val="96"/>
          <w:marBottom w:val="0"/>
          <w:divBdr>
            <w:top w:val="none" w:sz="0" w:space="0" w:color="auto"/>
            <w:left w:val="none" w:sz="0" w:space="0" w:color="auto"/>
            <w:bottom w:val="none" w:sz="0" w:space="0" w:color="auto"/>
            <w:right w:val="none" w:sz="0" w:space="0" w:color="auto"/>
          </w:divBdr>
        </w:div>
        <w:div w:id="1481196145">
          <w:marLeft w:val="1800"/>
          <w:marRight w:val="0"/>
          <w:marTop w:val="77"/>
          <w:marBottom w:val="0"/>
          <w:divBdr>
            <w:top w:val="none" w:sz="0" w:space="0" w:color="auto"/>
            <w:left w:val="none" w:sz="0" w:space="0" w:color="auto"/>
            <w:bottom w:val="none" w:sz="0" w:space="0" w:color="auto"/>
            <w:right w:val="none" w:sz="0" w:space="0" w:color="auto"/>
          </w:divBdr>
        </w:div>
        <w:div w:id="1563565855">
          <w:marLeft w:val="1800"/>
          <w:marRight w:val="0"/>
          <w:marTop w:val="77"/>
          <w:marBottom w:val="0"/>
          <w:divBdr>
            <w:top w:val="none" w:sz="0" w:space="0" w:color="auto"/>
            <w:left w:val="none" w:sz="0" w:space="0" w:color="auto"/>
            <w:bottom w:val="none" w:sz="0" w:space="0" w:color="auto"/>
            <w:right w:val="none" w:sz="0" w:space="0" w:color="auto"/>
          </w:divBdr>
        </w:div>
        <w:div w:id="1870950575">
          <w:marLeft w:val="3240"/>
          <w:marRight w:val="0"/>
          <w:marTop w:val="67"/>
          <w:marBottom w:val="0"/>
          <w:divBdr>
            <w:top w:val="none" w:sz="0" w:space="0" w:color="auto"/>
            <w:left w:val="none" w:sz="0" w:space="0" w:color="auto"/>
            <w:bottom w:val="none" w:sz="0" w:space="0" w:color="auto"/>
            <w:right w:val="none" w:sz="0" w:space="0" w:color="auto"/>
          </w:divBdr>
        </w:div>
        <w:div w:id="1904171547">
          <w:marLeft w:val="2520"/>
          <w:marRight w:val="0"/>
          <w:marTop w:val="77"/>
          <w:marBottom w:val="0"/>
          <w:divBdr>
            <w:top w:val="none" w:sz="0" w:space="0" w:color="auto"/>
            <w:left w:val="none" w:sz="0" w:space="0" w:color="auto"/>
            <w:bottom w:val="none" w:sz="0" w:space="0" w:color="auto"/>
            <w:right w:val="none" w:sz="0" w:space="0" w:color="auto"/>
          </w:divBdr>
        </w:div>
        <w:div w:id="2069301615">
          <w:marLeft w:val="2520"/>
          <w:marRight w:val="0"/>
          <w:marTop w:val="67"/>
          <w:marBottom w:val="0"/>
          <w:divBdr>
            <w:top w:val="none" w:sz="0" w:space="0" w:color="auto"/>
            <w:left w:val="none" w:sz="0" w:space="0" w:color="auto"/>
            <w:bottom w:val="none" w:sz="0" w:space="0" w:color="auto"/>
            <w:right w:val="none" w:sz="0" w:space="0" w:color="auto"/>
          </w:divBdr>
        </w:div>
      </w:divsChild>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4101C-6084-4AF8-85B1-93EE8DFEA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5</TotalTime>
  <Pages>5</Pages>
  <Words>2012</Words>
  <Characters>11470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13456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Laurent Noel</dc:creator>
  <cp:keywords/>
  <cp:lastModifiedBy>Laurent Noel</cp:lastModifiedBy>
  <cp:revision>7</cp:revision>
  <cp:lastPrinted>2010-01-07T15:23:00Z</cp:lastPrinted>
  <dcterms:created xsi:type="dcterms:W3CDTF">2019-11-08T20:29:00Z</dcterms:created>
  <dcterms:modified xsi:type="dcterms:W3CDTF">2019-11-08T20:36:00Z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(3)GFmr9e5QdhUKVyzh8lN9tIrEaDy+5QMpgDPWw52NNoy+goWsFoE8KEwd0QmNTY3iG3Qbj6lf_x000d_
NnyFd+yGglxf6JbjAaWZJrsyQBQhS6b5SM/tnC1Q3gVFNjMcDi33fb8J3ygKDmTurrXVP7Iq_x000d_
3Yw8Vd4UrEfsriyp6ta1Qm4Y7/+i2MTeZANTqwJ58Ptz+EjuI7tkQ6RPu9u66gX6cVfj9/9k_x000d_
f8lRR/hPAlAlb8LAdV</vt:lpwstr>
  </property>
  <property fmtid="{D5CDD505-2E9C-101B-9397-08002B2CF9AE}" pid="3" name="_2015_ms_pID_725343_00">
    <vt:lpwstr>_2015_ms_pID_725343</vt:lpwstr>
  </property>
  <property fmtid="{D5CDD505-2E9C-101B-9397-08002B2CF9AE}" pid="4" name="_2015_ms_pID_7253431">
    <vt:lpwstr>lTfs5tghXz6Vwkdou63Gp/HzspmmKShCxxqk1InZ/sIqbjq/bBnS7X_x000d_
ud88Vb2TVzXq3PnuXb11c/K4AFA5FxktoYRNPp9Ghk7aolewNDEoGQJKZjGLiZo8K7AwOIQ4_x000d_
LdQFYzIlf8gmoo+NrJDu0wk8sBr2EJmsm4faPCdK/4wb7PXzjBeaTe+s296LGNBKj3KMwPjV_x000d_
jGxS+IxjxoyhN15k7PAoJtryM0eSkgbRPB4r</vt:lpwstr>
  </property>
  <property fmtid="{D5CDD505-2E9C-101B-9397-08002B2CF9AE}" pid="5" name="_2015_ms_pID_7253431_00">
    <vt:lpwstr>_2015_ms_pID_7253431</vt:lpwstr>
  </property>
  <property fmtid="{D5CDD505-2E9C-101B-9397-08002B2CF9AE}" pid="6" name="_2015_ms_pID_7253432">
    <vt:lpwstr>GDP1EwGKwu5D/5Oei3OndueTflURmUzkGGYg_x000d_
J/GbuEKLJQYB1wJJpRhFdAy6hIcBILLTFgWUDbRaDCNOaDugpVI=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